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D3EC3" w14:textId="2576212C" w:rsidR="0061663A" w:rsidRPr="0050573F" w:rsidRDefault="004202A7" w:rsidP="0061663A">
      <w:pPr>
        <w:pStyle w:val="Antrats"/>
        <w:tabs>
          <w:tab w:val="center" w:pos="6120"/>
        </w:tabs>
        <w:jc w:val="center"/>
        <w:rPr>
          <w:b/>
          <w:szCs w:val="24"/>
          <w:lang w:val="lt-LT"/>
        </w:rPr>
      </w:pPr>
      <w:r>
        <w:rPr>
          <w:b/>
          <w:i/>
          <w:noProof/>
        </w:rPr>
        <w:drawing>
          <wp:anchor distT="0" distB="0" distL="114300" distR="114300" simplePos="0" relativeHeight="251659264" behindDoc="0" locked="0" layoutInCell="1" allowOverlap="1" wp14:anchorId="495CA88A" wp14:editId="1EF8B1CE">
            <wp:simplePos x="0" y="0"/>
            <wp:positionH relativeFrom="column">
              <wp:posOffset>2205990</wp:posOffset>
            </wp:positionH>
            <wp:positionV relativeFrom="paragraph">
              <wp:posOffset>262255</wp:posOffset>
            </wp:positionV>
            <wp:extent cx="1911350" cy="1371600"/>
            <wp:effectExtent l="0" t="0" r="0" b="0"/>
            <wp:wrapTopAndBottom/>
            <wp:docPr id="3" name="Picture 3" descr="C:\Users\user4\Desktop\Zveju herb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4\Desktop\Zveju herbas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135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EB89ED" w14:textId="6461335D" w:rsidR="001F3C12" w:rsidRPr="00AF58F3" w:rsidRDefault="001F3C12" w:rsidP="00D74209">
      <w:pPr>
        <w:jc w:val="center"/>
        <w:rPr>
          <w:lang w:val="lt-LT"/>
        </w:rPr>
      </w:pPr>
      <w:r w:rsidRPr="0050573F">
        <w:rPr>
          <w:b/>
          <w:noProof/>
        </w:rPr>
        <w:drawing>
          <wp:inline distT="0" distB="0" distL="0" distR="0" wp14:anchorId="7FFC68E6" wp14:editId="7F749403">
            <wp:extent cx="3795499"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5499" cy="752475"/>
                    </a:xfrm>
                    <a:prstGeom prst="rect">
                      <a:avLst/>
                    </a:prstGeom>
                    <a:noFill/>
                  </pic:spPr>
                </pic:pic>
              </a:graphicData>
            </a:graphic>
          </wp:inline>
        </w:drawing>
      </w:r>
    </w:p>
    <w:p w14:paraId="2EC3960F" w14:textId="19C1F0B0" w:rsidR="00815962" w:rsidRDefault="000541E4" w:rsidP="00AA3035">
      <w:pPr>
        <w:spacing w:after="0" w:line="240" w:lineRule="auto"/>
        <w:jc w:val="center"/>
        <w:rPr>
          <w:b/>
          <w:lang w:val="lt-LT"/>
        </w:rPr>
      </w:pPr>
      <w:r w:rsidRPr="004202A7">
        <w:rPr>
          <w:b/>
          <w:lang w:val="lt-LT"/>
        </w:rPr>
        <w:t xml:space="preserve">KVIETIMAS TEIKTI VIETOS PROJEKTUS Nr. </w:t>
      </w:r>
      <w:r w:rsidR="00CC0C3D">
        <w:rPr>
          <w:b/>
          <w:lang w:val="lt-LT"/>
        </w:rPr>
        <w:t>5</w:t>
      </w:r>
    </w:p>
    <w:p w14:paraId="34BC9135" w14:textId="77777777" w:rsidR="001B22BA" w:rsidRPr="004202A7" w:rsidRDefault="001B22BA" w:rsidP="00AA3035">
      <w:pPr>
        <w:spacing w:after="0" w:line="240" w:lineRule="auto"/>
        <w:jc w:val="center"/>
        <w:rPr>
          <w:b/>
          <w:lang w:val="lt-LT"/>
        </w:rPr>
      </w:pPr>
    </w:p>
    <w:p w14:paraId="302C3683" w14:textId="45B9DCDD" w:rsidR="0065482F" w:rsidRPr="00CC0C3D" w:rsidRDefault="008077B8" w:rsidP="0065482F">
      <w:pPr>
        <w:ind w:firstLine="567"/>
        <w:jc w:val="both"/>
        <w:rPr>
          <w:lang w:val="lt-LT"/>
        </w:rPr>
      </w:pPr>
      <w:r>
        <w:rPr>
          <w:lang w:val="lt-LT"/>
        </w:rPr>
        <w:t xml:space="preserve">Šventosios žuvininkystės regiono vietos veiklos grupė </w:t>
      </w:r>
      <w:r w:rsidR="00F91FE6" w:rsidRPr="00AF58F3">
        <w:rPr>
          <w:lang w:val="lt-LT"/>
        </w:rPr>
        <w:t xml:space="preserve">(toliau – </w:t>
      </w:r>
      <w:r w:rsidR="00440AF0">
        <w:rPr>
          <w:lang w:val="lt-LT"/>
        </w:rPr>
        <w:t xml:space="preserve">Šventosios </w:t>
      </w:r>
      <w:r w:rsidR="00F91FE6" w:rsidRPr="00AF58F3">
        <w:rPr>
          <w:lang w:val="lt-LT"/>
        </w:rPr>
        <w:t xml:space="preserve">ŽRVVG) </w:t>
      </w:r>
      <w:r w:rsidR="0065482F" w:rsidRPr="00AF58F3">
        <w:rPr>
          <w:lang w:val="lt-LT"/>
        </w:rPr>
        <w:t xml:space="preserve">kviečia teikti </w:t>
      </w:r>
      <w:r w:rsidR="006F6FEC" w:rsidRPr="00AF58F3">
        <w:rPr>
          <w:i/>
          <w:sz w:val="20"/>
          <w:szCs w:val="20"/>
          <w:lang w:val="lt-LT"/>
        </w:rPr>
        <w:t xml:space="preserve"> </w:t>
      </w:r>
      <w:r w:rsidR="0065482F" w:rsidRPr="00AF58F3">
        <w:rPr>
          <w:lang w:val="lt-LT"/>
        </w:rPr>
        <w:t xml:space="preserve">vietos projektus pagal </w:t>
      </w:r>
      <w:r w:rsidR="00F91FE6" w:rsidRPr="00AF58F3">
        <w:rPr>
          <w:lang w:val="lt-LT"/>
        </w:rPr>
        <w:t xml:space="preserve">žvejybos ir akvakultūros regiono </w:t>
      </w:r>
      <w:r w:rsidR="00F45B6D" w:rsidRPr="00AF58F3">
        <w:rPr>
          <w:lang w:val="lt-LT"/>
        </w:rPr>
        <w:t>vietos plėtros strategijos</w:t>
      </w:r>
      <w:r w:rsidR="0065482F" w:rsidRPr="00AF58F3">
        <w:rPr>
          <w:lang w:val="lt-LT"/>
        </w:rPr>
        <w:t xml:space="preserve"> </w:t>
      </w:r>
      <w:r w:rsidR="00440AF0">
        <w:rPr>
          <w:lang w:val="lt-LT"/>
        </w:rPr>
        <w:t>„</w:t>
      </w:r>
      <w:r>
        <w:rPr>
          <w:lang w:val="lt-LT"/>
        </w:rPr>
        <w:t xml:space="preserve">Šventosios žvejybos ir akvakultūros regiono vietos plėtros strategija 2016-2023 m. </w:t>
      </w:r>
      <w:r w:rsidR="00440AF0">
        <w:rPr>
          <w:lang w:val="lt-LT"/>
        </w:rPr>
        <w:t>“</w:t>
      </w:r>
      <w:r w:rsidR="0065482F" w:rsidRPr="00311B65">
        <w:rPr>
          <w:lang w:val="lt-LT"/>
        </w:rPr>
        <w:t xml:space="preserve"> (toliau – VPS)</w:t>
      </w:r>
      <w:r w:rsidR="00837CAA" w:rsidRPr="00311B65">
        <w:rPr>
          <w:lang w:val="lt-LT"/>
        </w:rPr>
        <w:t xml:space="preserve"> priemonę</w:t>
      </w:r>
      <w:r w:rsidR="00A86F7F">
        <w:rPr>
          <w:lang w:val="lt-LT"/>
        </w:rPr>
        <w:t xml:space="preserve"> </w:t>
      </w:r>
      <w:r w:rsidR="00CC0C3D" w:rsidRPr="00CC0C3D">
        <w:rPr>
          <w:lang w:val="lt-LT"/>
        </w:rPr>
        <w:t>„ Žvejybos verslo gyvybingumo didinimas, kuriant palankią žvejybos verslui aplinką“</w:t>
      </w:r>
      <w:r w:rsidR="00F45B6D" w:rsidRPr="00CC0C3D">
        <w:rPr>
          <w:lang w:val="lt-LT"/>
        </w:rPr>
        <w:t>:</w:t>
      </w:r>
      <w:r w:rsidR="0065482F" w:rsidRPr="00CC0C3D">
        <w:rPr>
          <w:lang w:val="lt-LT"/>
        </w:rPr>
        <w:t xml:space="preserve"> </w:t>
      </w:r>
    </w:p>
    <w:tbl>
      <w:tblPr>
        <w:tblStyle w:val="Lentelstinklelis"/>
        <w:tblW w:w="0" w:type="auto"/>
        <w:tblLook w:val="04A0" w:firstRow="1" w:lastRow="0" w:firstColumn="1" w:lastColumn="0" w:noHBand="0" w:noVBand="1"/>
      </w:tblPr>
      <w:tblGrid>
        <w:gridCol w:w="3397"/>
        <w:gridCol w:w="6521"/>
      </w:tblGrid>
      <w:tr w:rsidR="00BD153C" w:rsidRPr="009A1247" w14:paraId="25E69A35" w14:textId="77777777" w:rsidTr="00F2342E">
        <w:trPr>
          <w:trHeight w:val="229"/>
        </w:trPr>
        <w:tc>
          <w:tcPr>
            <w:tcW w:w="3397" w:type="dxa"/>
            <w:vMerge w:val="restart"/>
            <w:vAlign w:val="center"/>
          </w:tcPr>
          <w:p w14:paraId="7911735B" w14:textId="4F49F2DB" w:rsidR="00BD153C" w:rsidRPr="00AF58F3" w:rsidRDefault="00A77A96" w:rsidP="00CC0C3D">
            <w:pPr>
              <w:jc w:val="center"/>
              <w:rPr>
                <w:lang w:val="lt-LT"/>
              </w:rPr>
            </w:pPr>
            <w:r w:rsidRPr="00A77A96">
              <w:rPr>
                <w:lang w:val="lt-LT"/>
              </w:rPr>
              <w:t xml:space="preserve">VPS priemonė </w:t>
            </w:r>
            <w:r w:rsidR="00CC0C3D" w:rsidRPr="00CC0C3D">
              <w:rPr>
                <w:b/>
                <w:lang w:val="lt-LT"/>
              </w:rPr>
              <w:t>„Žvejybos verslo gyvybingumo didinimas, kuriant palankią žvejybos verslui aplinką“</w:t>
            </w:r>
            <w:r w:rsidR="00CC0C3D" w:rsidRPr="00A77A96">
              <w:rPr>
                <w:b/>
                <w:lang w:val="lt-LT"/>
              </w:rPr>
              <w:t xml:space="preserve"> </w:t>
            </w:r>
            <w:r w:rsidRPr="00A77A96">
              <w:rPr>
                <w:b/>
                <w:lang w:val="lt-LT"/>
              </w:rPr>
              <w:t>(kodas BIVP-AKVA-SAVA-2)</w:t>
            </w:r>
            <w:r w:rsidRPr="00A77A96">
              <w:rPr>
                <w:i/>
                <w:sz w:val="20"/>
                <w:szCs w:val="20"/>
                <w:lang w:val="lt-LT"/>
              </w:rPr>
              <w:t xml:space="preserve"> </w:t>
            </w:r>
          </w:p>
        </w:tc>
        <w:tc>
          <w:tcPr>
            <w:tcW w:w="6521" w:type="dxa"/>
          </w:tcPr>
          <w:p w14:paraId="2D836C83" w14:textId="110B4260" w:rsidR="00BD153C" w:rsidRPr="00AF58F3" w:rsidRDefault="00BD153C" w:rsidP="00F7092C">
            <w:pPr>
              <w:jc w:val="both"/>
              <w:rPr>
                <w:i/>
                <w:sz w:val="20"/>
                <w:szCs w:val="20"/>
                <w:lang w:val="lt-LT"/>
              </w:rPr>
            </w:pPr>
            <w:r w:rsidRPr="00F7092C">
              <w:rPr>
                <w:lang w:val="lt-LT"/>
              </w:rPr>
              <w:t>Remiam</w:t>
            </w:r>
            <w:r w:rsidR="00F7092C" w:rsidRPr="00F7092C">
              <w:rPr>
                <w:lang w:val="lt-LT"/>
              </w:rPr>
              <w:t>a</w:t>
            </w:r>
            <w:r w:rsidRPr="00F7092C">
              <w:rPr>
                <w:lang w:val="lt-LT"/>
              </w:rPr>
              <w:t xml:space="preserve"> veikl</w:t>
            </w:r>
            <w:r w:rsidR="00F7092C" w:rsidRPr="00F7092C">
              <w:rPr>
                <w:lang w:val="lt-LT"/>
              </w:rPr>
              <w:t xml:space="preserve">a: Šventosios valstybinio jūrų uosto išplaukos kanalo funkcionavimo užtikrinimas, </w:t>
            </w:r>
            <w:r w:rsidR="00F7092C" w:rsidRPr="00F7092C">
              <w:rPr>
                <w:szCs w:val="24"/>
                <w:lang w:val="lt-LT" w:eastAsia="lt-LT"/>
              </w:rPr>
              <w:t xml:space="preserve">siekiant kurti palankią žvejybos verslui aplinką.  </w:t>
            </w:r>
            <w:r w:rsidR="00A77A96" w:rsidRPr="00AF58F3">
              <w:rPr>
                <w:i/>
                <w:sz w:val="20"/>
                <w:szCs w:val="20"/>
                <w:lang w:val="lt-LT"/>
              </w:rPr>
              <w:t xml:space="preserve"> </w:t>
            </w:r>
          </w:p>
        </w:tc>
      </w:tr>
      <w:tr w:rsidR="00BD153C" w:rsidRPr="009A1247" w14:paraId="246491AC" w14:textId="77777777" w:rsidTr="00F7092C">
        <w:trPr>
          <w:trHeight w:val="825"/>
        </w:trPr>
        <w:tc>
          <w:tcPr>
            <w:tcW w:w="3397" w:type="dxa"/>
            <w:vMerge/>
          </w:tcPr>
          <w:p w14:paraId="1AB6BB13" w14:textId="77777777" w:rsidR="00BD153C" w:rsidRPr="00AF58F3" w:rsidRDefault="00BD153C" w:rsidP="00BD153C">
            <w:pPr>
              <w:jc w:val="both"/>
              <w:rPr>
                <w:lang w:val="lt-LT"/>
              </w:rPr>
            </w:pPr>
          </w:p>
        </w:tc>
        <w:tc>
          <w:tcPr>
            <w:tcW w:w="6521" w:type="dxa"/>
          </w:tcPr>
          <w:p w14:paraId="6F3376E1" w14:textId="599EFF6C" w:rsidR="00BD153C" w:rsidRPr="00AF58F3" w:rsidRDefault="00BD153C" w:rsidP="00F7092C">
            <w:pPr>
              <w:jc w:val="both"/>
              <w:rPr>
                <w:lang w:val="lt-LT"/>
              </w:rPr>
            </w:pPr>
            <w:r w:rsidRPr="00F7092C">
              <w:rPr>
                <w:rFonts w:eastAsia="Calibri"/>
                <w:szCs w:val="24"/>
                <w:lang w:val="lt-LT"/>
              </w:rPr>
              <w:t xml:space="preserve">Tinkami vietos projektų vykdytojai: </w:t>
            </w:r>
            <w:r w:rsidR="00F7092C">
              <w:rPr>
                <w:rFonts w:eastAsia="Calibri"/>
                <w:szCs w:val="24"/>
                <w:lang w:val="lt-LT"/>
              </w:rPr>
              <w:t>v</w:t>
            </w:r>
            <w:r w:rsidR="00F7092C" w:rsidRPr="00F7092C">
              <w:rPr>
                <w:lang w:val="lt-LT"/>
              </w:rPr>
              <w:t>iešieji juridiniai asmenys</w:t>
            </w:r>
            <w:r w:rsidR="00F7092C">
              <w:rPr>
                <w:lang w:val="lt-LT"/>
              </w:rPr>
              <w:t xml:space="preserve"> (</w:t>
            </w:r>
            <w:r w:rsidR="00F7092C" w:rsidRPr="00F7092C">
              <w:rPr>
                <w:lang w:val="lt-LT"/>
              </w:rPr>
              <w:t>nevyriausybinė organizacija, bendruomeninė organizacija ar kita asociacija, viešoji įstaiga, savivaldybė ir/ar jos įmonė</w:t>
            </w:r>
            <w:r w:rsidR="00F7092C">
              <w:rPr>
                <w:lang w:val="lt-LT"/>
              </w:rPr>
              <w:t>)</w:t>
            </w:r>
            <w:r w:rsidR="00F7092C" w:rsidRPr="00F7092C">
              <w:rPr>
                <w:lang w:val="lt-LT"/>
              </w:rPr>
              <w:t>.</w:t>
            </w:r>
          </w:p>
        </w:tc>
      </w:tr>
      <w:tr w:rsidR="00BD153C" w:rsidRPr="00AF58F3" w14:paraId="2A2F5BD3" w14:textId="77777777" w:rsidTr="00106EF3">
        <w:trPr>
          <w:trHeight w:val="229"/>
        </w:trPr>
        <w:tc>
          <w:tcPr>
            <w:tcW w:w="3397" w:type="dxa"/>
            <w:vMerge/>
          </w:tcPr>
          <w:p w14:paraId="413537BF" w14:textId="77777777" w:rsidR="00BD153C" w:rsidRPr="00AF58F3" w:rsidRDefault="00BD153C" w:rsidP="00BD153C">
            <w:pPr>
              <w:jc w:val="both"/>
              <w:rPr>
                <w:lang w:val="lt-LT"/>
              </w:rPr>
            </w:pPr>
          </w:p>
        </w:tc>
        <w:tc>
          <w:tcPr>
            <w:tcW w:w="6521" w:type="dxa"/>
          </w:tcPr>
          <w:p w14:paraId="1D733316" w14:textId="03239A6F" w:rsidR="00A108F5" w:rsidRDefault="00BD153C" w:rsidP="00BD153C">
            <w:pPr>
              <w:jc w:val="both"/>
              <w:rPr>
                <w:lang w:val="lt-LT"/>
              </w:rPr>
            </w:pPr>
            <w:r w:rsidRPr="00AF58F3">
              <w:rPr>
                <w:lang w:val="lt-LT"/>
              </w:rPr>
              <w:t xml:space="preserve">Kvietimui skiriama VPS paramos lėšų suma </w:t>
            </w:r>
            <w:r w:rsidR="00F7092C">
              <w:rPr>
                <w:lang w:val="lt-LT"/>
              </w:rPr>
              <w:t>102 6</w:t>
            </w:r>
            <w:r w:rsidR="00B7114F" w:rsidRPr="00B7114F">
              <w:rPr>
                <w:lang w:val="lt-LT"/>
              </w:rPr>
              <w:t>00</w:t>
            </w:r>
            <w:r w:rsidR="00A108F5" w:rsidRPr="00B7114F">
              <w:rPr>
                <w:lang w:val="lt-LT"/>
              </w:rPr>
              <w:t>,00</w:t>
            </w:r>
            <w:r w:rsidRPr="00B7114F">
              <w:rPr>
                <w:lang w:val="lt-LT"/>
              </w:rPr>
              <w:t xml:space="preserve"> Eur</w:t>
            </w:r>
            <w:r w:rsidRPr="00AF58F3">
              <w:rPr>
                <w:lang w:val="lt-LT"/>
              </w:rPr>
              <w:t xml:space="preserve"> </w:t>
            </w:r>
          </w:p>
          <w:p w14:paraId="237A6988" w14:textId="091CB8EF" w:rsidR="00BD153C" w:rsidRPr="00AF58F3" w:rsidRDefault="00BD153C" w:rsidP="00F7092C">
            <w:pPr>
              <w:jc w:val="both"/>
              <w:rPr>
                <w:lang w:val="lt-LT"/>
              </w:rPr>
            </w:pPr>
            <w:r w:rsidRPr="00AF58F3">
              <w:rPr>
                <w:lang w:val="lt-LT"/>
              </w:rPr>
              <w:t xml:space="preserve">didžiausia galima parama vienam vietos projektui įgyvendinti </w:t>
            </w:r>
            <w:r w:rsidR="00A108F5">
              <w:rPr>
                <w:lang w:val="lt-LT"/>
              </w:rPr>
              <w:t xml:space="preserve">iki </w:t>
            </w:r>
            <w:r w:rsidR="00F7092C">
              <w:rPr>
                <w:lang w:val="lt-LT"/>
              </w:rPr>
              <w:t>102</w:t>
            </w:r>
            <w:r w:rsidR="00A108F5">
              <w:rPr>
                <w:lang w:val="lt-LT"/>
              </w:rPr>
              <w:t xml:space="preserve"> </w:t>
            </w:r>
            <w:r w:rsidR="00F7092C">
              <w:rPr>
                <w:lang w:val="lt-LT"/>
              </w:rPr>
              <w:t>6</w:t>
            </w:r>
            <w:r w:rsidR="00A108F5">
              <w:rPr>
                <w:lang w:val="lt-LT"/>
              </w:rPr>
              <w:t>00,00</w:t>
            </w:r>
            <w:r w:rsidRPr="00AF58F3">
              <w:rPr>
                <w:lang w:val="lt-LT"/>
              </w:rPr>
              <w:t xml:space="preserve"> Eur</w:t>
            </w:r>
          </w:p>
        </w:tc>
      </w:tr>
      <w:tr w:rsidR="00BD153C" w:rsidRPr="00AF58F3" w14:paraId="31A1D905" w14:textId="77777777" w:rsidTr="00106EF3">
        <w:trPr>
          <w:trHeight w:val="229"/>
        </w:trPr>
        <w:tc>
          <w:tcPr>
            <w:tcW w:w="3397" w:type="dxa"/>
            <w:vMerge/>
          </w:tcPr>
          <w:p w14:paraId="75E28A30" w14:textId="77777777" w:rsidR="00BD153C" w:rsidRPr="00AF58F3" w:rsidRDefault="00BD153C" w:rsidP="00BD153C">
            <w:pPr>
              <w:jc w:val="both"/>
              <w:rPr>
                <w:lang w:val="lt-LT"/>
              </w:rPr>
            </w:pPr>
          </w:p>
        </w:tc>
        <w:tc>
          <w:tcPr>
            <w:tcW w:w="6521" w:type="dxa"/>
          </w:tcPr>
          <w:p w14:paraId="104D3F19" w14:textId="77777777" w:rsidR="00A108F5" w:rsidRPr="00A108F5" w:rsidRDefault="00A108F5" w:rsidP="00A108F5">
            <w:pPr>
              <w:jc w:val="both"/>
              <w:rPr>
                <w:lang w:val="lt-LT"/>
              </w:rPr>
            </w:pPr>
            <w:r w:rsidRPr="00A108F5">
              <w:rPr>
                <w:lang w:val="lt-LT"/>
              </w:rPr>
              <w:t>Paramos vietos projektui įgyvendinti lyginamoji dalis ( proc.):</w:t>
            </w:r>
          </w:p>
          <w:p w14:paraId="0EDC39CB" w14:textId="6D69D3BE" w:rsidR="00BD153C" w:rsidRPr="00AF58F3" w:rsidRDefault="00A108F5" w:rsidP="00F7092C">
            <w:pPr>
              <w:pStyle w:val="Sraopastraipa"/>
              <w:spacing w:after="0" w:line="240" w:lineRule="auto"/>
              <w:ind w:left="0"/>
              <w:jc w:val="both"/>
            </w:pPr>
            <w:r w:rsidRPr="00A108F5">
              <w:t xml:space="preserve">- iki </w:t>
            </w:r>
            <w:r w:rsidR="00F7092C">
              <w:t>95</w:t>
            </w:r>
            <w:r w:rsidRPr="00A108F5">
              <w:t xml:space="preserve"> proc.</w:t>
            </w:r>
          </w:p>
        </w:tc>
      </w:tr>
      <w:tr w:rsidR="00BD153C" w:rsidRPr="009A1247" w14:paraId="65AB57D9" w14:textId="77777777" w:rsidTr="00F7092C">
        <w:trPr>
          <w:trHeight w:val="573"/>
        </w:trPr>
        <w:tc>
          <w:tcPr>
            <w:tcW w:w="3397" w:type="dxa"/>
            <w:vMerge/>
          </w:tcPr>
          <w:p w14:paraId="290F581B" w14:textId="77777777" w:rsidR="00BD153C" w:rsidRPr="00AF58F3" w:rsidRDefault="00BD153C" w:rsidP="00BD153C">
            <w:pPr>
              <w:jc w:val="both"/>
              <w:rPr>
                <w:lang w:val="lt-LT"/>
              </w:rPr>
            </w:pPr>
          </w:p>
        </w:tc>
        <w:tc>
          <w:tcPr>
            <w:tcW w:w="6521" w:type="dxa"/>
          </w:tcPr>
          <w:p w14:paraId="2631F5B1" w14:textId="77101B91" w:rsidR="00BD153C" w:rsidRPr="00AF58F3" w:rsidRDefault="00BD153C" w:rsidP="00F7092C">
            <w:pPr>
              <w:jc w:val="both"/>
              <w:rPr>
                <w:lang w:val="lt-LT"/>
              </w:rPr>
            </w:pPr>
            <w:r w:rsidRPr="00AF58F3">
              <w:rPr>
                <w:lang w:val="lt-LT"/>
              </w:rPr>
              <w:t xml:space="preserve">Finansavimo šaltiniai: </w:t>
            </w:r>
            <w:r w:rsidR="00E85059" w:rsidRPr="002F7BD3">
              <w:rPr>
                <w:lang w:val="lt-LT"/>
              </w:rPr>
              <w:t>EJRŽF ir Lietuvos Respublikos valstybės biudžeto lėšos</w:t>
            </w:r>
            <w:r w:rsidR="00F7092C">
              <w:rPr>
                <w:lang w:val="lt-LT"/>
              </w:rPr>
              <w:t>.</w:t>
            </w:r>
          </w:p>
        </w:tc>
      </w:tr>
    </w:tbl>
    <w:p w14:paraId="75EEA747" w14:textId="77777777" w:rsidR="00FF148D" w:rsidRPr="00AF58F3" w:rsidRDefault="00FF148D" w:rsidP="00FF148D">
      <w:pPr>
        <w:spacing w:after="0" w:line="240" w:lineRule="auto"/>
        <w:ind w:firstLine="567"/>
        <w:jc w:val="both"/>
        <w:rPr>
          <w:lang w:val="lt-LT"/>
        </w:rPr>
      </w:pPr>
    </w:p>
    <w:p w14:paraId="1C550769" w14:textId="50EC6000" w:rsidR="00EA63C9" w:rsidRPr="009A1247" w:rsidRDefault="00FF148D" w:rsidP="00DE4A81">
      <w:pPr>
        <w:spacing w:after="0" w:line="240" w:lineRule="auto"/>
        <w:ind w:firstLine="567"/>
        <w:jc w:val="both"/>
        <w:rPr>
          <w:szCs w:val="24"/>
          <w:lang w:val="lt-LT"/>
        </w:rPr>
      </w:pPr>
      <w:r w:rsidRPr="009A1247">
        <w:rPr>
          <w:szCs w:val="24"/>
          <w:lang w:val="lt-LT"/>
        </w:rPr>
        <w:t xml:space="preserve">Bendra </w:t>
      </w:r>
      <w:r w:rsidR="005C4E1A" w:rsidRPr="009A1247">
        <w:rPr>
          <w:szCs w:val="24"/>
          <w:lang w:val="lt-LT"/>
        </w:rPr>
        <w:t>kvietimo teikti vietos projektus suma</w:t>
      </w:r>
      <w:r w:rsidRPr="009A1247">
        <w:rPr>
          <w:szCs w:val="24"/>
          <w:lang w:val="lt-LT"/>
        </w:rPr>
        <w:t xml:space="preserve"> </w:t>
      </w:r>
      <w:r w:rsidR="002179B6" w:rsidRPr="009A1247">
        <w:rPr>
          <w:szCs w:val="24"/>
          <w:lang w:val="lt-LT"/>
        </w:rPr>
        <w:t>102</w:t>
      </w:r>
      <w:r w:rsidR="00B77E9A" w:rsidRPr="009A1247">
        <w:rPr>
          <w:szCs w:val="24"/>
          <w:lang w:val="lt-LT"/>
        </w:rPr>
        <w:t xml:space="preserve"> </w:t>
      </w:r>
      <w:r w:rsidR="002179B6" w:rsidRPr="009A1247">
        <w:rPr>
          <w:szCs w:val="24"/>
          <w:lang w:val="lt-LT"/>
        </w:rPr>
        <w:t>6</w:t>
      </w:r>
      <w:r w:rsidR="00B77E9A" w:rsidRPr="009A1247">
        <w:rPr>
          <w:szCs w:val="24"/>
          <w:lang w:val="lt-LT"/>
        </w:rPr>
        <w:t>00,00</w:t>
      </w:r>
      <w:r w:rsidR="00EA1E7F" w:rsidRPr="009A1247">
        <w:rPr>
          <w:szCs w:val="24"/>
          <w:lang w:val="lt-LT"/>
        </w:rPr>
        <w:t xml:space="preserve"> </w:t>
      </w:r>
      <w:r w:rsidR="005C4E1A" w:rsidRPr="009A1247">
        <w:rPr>
          <w:szCs w:val="24"/>
          <w:lang w:val="lt-LT"/>
        </w:rPr>
        <w:t>Eur</w:t>
      </w:r>
      <w:r w:rsidR="00EA63C9" w:rsidRPr="009A1247">
        <w:rPr>
          <w:szCs w:val="24"/>
          <w:lang w:val="lt-LT"/>
        </w:rPr>
        <w:t xml:space="preserve"> iš </w:t>
      </w:r>
      <w:r w:rsidR="00DF7F1B" w:rsidRPr="009A1247">
        <w:rPr>
          <w:szCs w:val="24"/>
          <w:lang w:val="lt-LT"/>
        </w:rPr>
        <w:t xml:space="preserve">EJRŽF </w:t>
      </w:r>
      <w:r w:rsidR="00EA63C9" w:rsidRPr="009A1247">
        <w:rPr>
          <w:szCs w:val="24"/>
          <w:lang w:val="lt-LT"/>
        </w:rPr>
        <w:t xml:space="preserve">ir Lietuvos Respublikos valstybės biudžeto lėšų. </w:t>
      </w:r>
      <w:r w:rsidR="00DF7F1B" w:rsidRPr="009A1247">
        <w:rPr>
          <w:szCs w:val="24"/>
          <w:lang w:val="lt-LT"/>
        </w:rPr>
        <w:t>I</w:t>
      </w:r>
      <w:r w:rsidR="00EA63C9" w:rsidRPr="009A1247">
        <w:rPr>
          <w:szCs w:val="24"/>
          <w:lang w:val="lt-LT"/>
        </w:rPr>
        <w:t>š jų:</w:t>
      </w:r>
      <w:r w:rsidR="00DE4A81" w:rsidRPr="009A1247">
        <w:rPr>
          <w:szCs w:val="24"/>
          <w:lang w:val="lt-LT"/>
        </w:rPr>
        <w:t xml:space="preserve"> </w:t>
      </w:r>
      <w:r w:rsidR="002179B6" w:rsidRPr="009A1247">
        <w:rPr>
          <w:szCs w:val="24"/>
          <w:lang w:val="lt-LT"/>
        </w:rPr>
        <w:t>87</w:t>
      </w:r>
      <w:r w:rsidR="00B77E9A" w:rsidRPr="009A1247">
        <w:rPr>
          <w:szCs w:val="24"/>
          <w:lang w:val="lt-LT"/>
        </w:rPr>
        <w:t xml:space="preserve"> </w:t>
      </w:r>
      <w:r w:rsidR="002179B6" w:rsidRPr="009A1247">
        <w:rPr>
          <w:szCs w:val="24"/>
          <w:lang w:val="lt-LT"/>
        </w:rPr>
        <w:t>21</w:t>
      </w:r>
      <w:r w:rsidR="00B77E9A" w:rsidRPr="009A1247">
        <w:rPr>
          <w:szCs w:val="24"/>
          <w:lang w:val="lt-LT"/>
        </w:rPr>
        <w:t>0,00</w:t>
      </w:r>
      <w:r w:rsidR="00775797" w:rsidRPr="009A1247">
        <w:rPr>
          <w:szCs w:val="24"/>
          <w:lang w:val="lt-LT"/>
        </w:rPr>
        <w:t xml:space="preserve"> </w:t>
      </w:r>
      <w:r w:rsidR="00EA63C9" w:rsidRPr="009A1247">
        <w:rPr>
          <w:szCs w:val="24"/>
          <w:lang w:val="lt-LT"/>
        </w:rPr>
        <w:t xml:space="preserve">Eur EJRŽF </w:t>
      </w:r>
      <w:r w:rsidR="00DF7F1B" w:rsidRPr="009A1247">
        <w:rPr>
          <w:szCs w:val="24"/>
          <w:lang w:val="lt-LT"/>
        </w:rPr>
        <w:t>lėšos</w:t>
      </w:r>
      <w:r w:rsidR="00775797" w:rsidRPr="009A1247">
        <w:rPr>
          <w:szCs w:val="24"/>
          <w:lang w:val="lt-LT"/>
        </w:rPr>
        <w:t xml:space="preserve"> (85 proc.)</w:t>
      </w:r>
      <w:r w:rsidR="00EA63C9" w:rsidRPr="009A1247">
        <w:rPr>
          <w:szCs w:val="24"/>
          <w:lang w:val="lt-LT"/>
        </w:rPr>
        <w:t>.</w:t>
      </w:r>
    </w:p>
    <w:p w14:paraId="050A1B5E" w14:textId="3EEDCBC0" w:rsidR="00E37D9C" w:rsidRPr="009A1247" w:rsidRDefault="00E37D9C" w:rsidP="00E37D9C">
      <w:pPr>
        <w:spacing w:before="120" w:after="120" w:line="240" w:lineRule="auto"/>
        <w:ind w:firstLine="567"/>
        <w:jc w:val="both"/>
        <w:rPr>
          <w:szCs w:val="24"/>
          <w:lang w:val="lt-LT"/>
        </w:rPr>
      </w:pPr>
      <w:r w:rsidRPr="009A1247">
        <w:rPr>
          <w:szCs w:val="24"/>
          <w:lang w:val="lt-LT"/>
        </w:rPr>
        <w:t>Vietos projektų finansavimo sąlygų aprašas</w:t>
      </w:r>
      <w:r w:rsidR="00713E40" w:rsidRPr="009A1247">
        <w:rPr>
          <w:szCs w:val="24"/>
          <w:lang w:val="lt-LT"/>
        </w:rPr>
        <w:t xml:space="preserve"> (toliau – FSA)</w:t>
      </w:r>
      <w:r w:rsidRPr="009A1247">
        <w:rPr>
          <w:szCs w:val="24"/>
          <w:lang w:val="lt-LT"/>
        </w:rPr>
        <w:t xml:space="preserve"> skelbiam</w:t>
      </w:r>
      <w:r w:rsidR="00016159" w:rsidRPr="009A1247">
        <w:rPr>
          <w:szCs w:val="24"/>
          <w:lang w:val="lt-LT"/>
        </w:rPr>
        <w:t xml:space="preserve">as </w:t>
      </w:r>
      <w:r w:rsidRPr="009A1247">
        <w:rPr>
          <w:szCs w:val="24"/>
          <w:lang w:val="lt-LT"/>
        </w:rPr>
        <w:t xml:space="preserve">interneto svetainėje </w:t>
      </w:r>
      <w:hyperlink r:id="rId9" w:history="1">
        <w:r w:rsidR="005A538D" w:rsidRPr="00A42995">
          <w:rPr>
            <w:rStyle w:val="Hipersaitas"/>
            <w:szCs w:val="24"/>
            <w:lang w:val="lt-LT"/>
          </w:rPr>
          <w:t>www.sventosioszrvvg.lt</w:t>
        </w:r>
      </w:hyperlink>
      <w:r w:rsidR="005A538D">
        <w:rPr>
          <w:szCs w:val="24"/>
          <w:lang w:val="lt-LT"/>
        </w:rPr>
        <w:t>.</w:t>
      </w:r>
    </w:p>
    <w:p w14:paraId="2BD67447" w14:textId="1D796D97" w:rsidR="005A538D" w:rsidRDefault="006105C9" w:rsidP="006105C9">
      <w:pPr>
        <w:spacing w:before="120" w:after="120" w:line="240" w:lineRule="auto"/>
        <w:ind w:firstLine="567"/>
        <w:jc w:val="both"/>
        <w:rPr>
          <w:szCs w:val="24"/>
          <w:lang w:val="lt-LT"/>
        </w:rPr>
      </w:pPr>
      <w:r w:rsidRPr="009A1247">
        <w:rPr>
          <w:szCs w:val="24"/>
          <w:lang w:val="lt-LT"/>
        </w:rPr>
        <w:t xml:space="preserve">Kvietimas teikti vietos projektus galioja </w:t>
      </w:r>
      <w:r w:rsidRPr="00587D4B">
        <w:rPr>
          <w:b/>
          <w:szCs w:val="24"/>
          <w:lang w:val="lt-LT"/>
        </w:rPr>
        <w:t>nuo 201</w:t>
      </w:r>
      <w:r w:rsidR="007A58DD" w:rsidRPr="00587D4B">
        <w:rPr>
          <w:b/>
          <w:szCs w:val="24"/>
          <w:lang w:val="lt-LT"/>
        </w:rPr>
        <w:t>9</w:t>
      </w:r>
      <w:r w:rsidRPr="00587D4B">
        <w:rPr>
          <w:b/>
          <w:szCs w:val="24"/>
          <w:lang w:val="lt-LT"/>
        </w:rPr>
        <w:t>-0</w:t>
      </w:r>
      <w:r w:rsidR="007A58DD" w:rsidRPr="00587D4B">
        <w:rPr>
          <w:b/>
          <w:szCs w:val="24"/>
          <w:lang w:val="lt-LT"/>
        </w:rPr>
        <w:t>7</w:t>
      </w:r>
      <w:r w:rsidRPr="00587D4B">
        <w:rPr>
          <w:b/>
          <w:szCs w:val="24"/>
          <w:lang w:val="lt-LT"/>
        </w:rPr>
        <w:t>-</w:t>
      </w:r>
      <w:r w:rsidR="009A1247" w:rsidRPr="00587D4B">
        <w:rPr>
          <w:b/>
          <w:szCs w:val="24"/>
          <w:lang w:val="lt-LT"/>
        </w:rPr>
        <w:t>10</w:t>
      </w:r>
      <w:r w:rsidRPr="00587D4B">
        <w:rPr>
          <w:b/>
          <w:szCs w:val="24"/>
          <w:lang w:val="lt-LT"/>
        </w:rPr>
        <w:t xml:space="preserve"> 9</w:t>
      </w:r>
      <w:r w:rsidR="00B86837">
        <w:rPr>
          <w:b/>
          <w:szCs w:val="24"/>
          <w:lang w:val="lt-LT"/>
        </w:rPr>
        <w:t>.00</w:t>
      </w:r>
      <w:r w:rsidR="005A538D" w:rsidRPr="00587D4B">
        <w:rPr>
          <w:b/>
          <w:szCs w:val="24"/>
          <w:lang w:val="lt-LT"/>
        </w:rPr>
        <w:t> </w:t>
      </w:r>
      <w:r w:rsidRPr="00587D4B">
        <w:rPr>
          <w:b/>
          <w:szCs w:val="24"/>
          <w:lang w:val="lt-LT"/>
        </w:rPr>
        <w:t>val</w:t>
      </w:r>
      <w:r w:rsidRPr="009A1247">
        <w:rPr>
          <w:szCs w:val="24"/>
          <w:lang w:val="lt-LT"/>
        </w:rPr>
        <w:t xml:space="preserve">. </w:t>
      </w:r>
      <w:r w:rsidRPr="00587D4B">
        <w:rPr>
          <w:b/>
          <w:szCs w:val="24"/>
          <w:lang w:val="lt-LT"/>
        </w:rPr>
        <w:t>iki 201</w:t>
      </w:r>
      <w:r w:rsidR="007A58DD" w:rsidRPr="00587D4B">
        <w:rPr>
          <w:b/>
          <w:szCs w:val="24"/>
          <w:lang w:val="lt-LT"/>
        </w:rPr>
        <w:t>9</w:t>
      </w:r>
      <w:r w:rsidRPr="00587D4B">
        <w:rPr>
          <w:b/>
          <w:szCs w:val="24"/>
          <w:lang w:val="lt-LT"/>
        </w:rPr>
        <w:t>-0</w:t>
      </w:r>
      <w:r w:rsidR="009A1247" w:rsidRPr="00587D4B">
        <w:rPr>
          <w:b/>
          <w:szCs w:val="24"/>
          <w:lang w:val="lt-LT"/>
        </w:rPr>
        <w:t>9</w:t>
      </w:r>
      <w:r w:rsidRPr="00587D4B">
        <w:rPr>
          <w:b/>
          <w:szCs w:val="24"/>
          <w:lang w:val="lt-LT"/>
        </w:rPr>
        <w:t>-</w:t>
      </w:r>
      <w:r w:rsidR="007A58DD" w:rsidRPr="00587D4B">
        <w:rPr>
          <w:b/>
          <w:szCs w:val="24"/>
          <w:lang w:val="lt-LT"/>
        </w:rPr>
        <w:t>0</w:t>
      </w:r>
      <w:r w:rsidR="009A1247" w:rsidRPr="00587D4B">
        <w:rPr>
          <w:b/>
          <w:szCs w:val="24"/>
          <w:lang w:val="lt-LT"/>
        </w:rPr>
        <w:t>2</w:t>
      </w:r>
      <w:r w:rsidRPr="00587D4B">
        <w:rPr>
          <w:b/>
          <w:szCs w:val="24"/>
          <w:lang w:val="lt-LT"/>
        </w:rPr>
        <w:t xml:space="preserve"> 15</w:t>
      </w:r>
      <w:r w:rsidR="00B86837">
        <w:rPr>
          <w:b/>
          <w:szCs w:val="24"/>
          <w:lang w:val="lt-LT"/>
        </w:rPr>
        <w:t>.00</w:t>
      </w:r>
      <w:bookmarkStart w:id="0" w:name="_GoBack"/>
      <w:bookmarkEnd w:id="0"/>
      <w:r w:rsidR="005A538D" w:rsidRPr="00587D4B">
        <w:rPr>
          <w:b/>
          <w:szCs w:val="24"/>
          <w:lang w:val="lt-LT"/>
        </w:rPr>
        <w:t> </w:t>
      </w:r>
      <w:r w:rsidRPr="00587D4B">
        <w:rPr>
          <w:b/>
          <w:szCs w:val="24"/>
          <w:lang w:val="lt-LT"/>
        </w:rPr>
        <w:t>val</w:t>
      </w:r>
      <w:r w:rsidRPr="009A1247">
        <w:rPr>
          <w:szCs w:val="24"/>
          <w:lang w:val="lt-LT"/>
        </w:rPr>
        <w:t>.</w:t>
      </w:r>
      <w:r w:rsidR="00FE08DC" w:rsidRPr="009A1247">
        <w:rPr>
          <w:szCs w:val="24"/>
          <w:lang w:val="lt-LT"/>
        </w:rPr>
        <w:t xml:space="preserve"> </w:t>
      </w:r>
      <w:r w:rsidRPr="009A1247">
        <w:rPr>
          <w:szCs w:val="24"/>
          <w:lang w:val="lt-LT"/>
        </w:rPr>
        <w:t xml:space="preserve">Paraiškos priimamos adresu </w:t>
      </w:r>
      <w:r w:rsidR="009A1247" w:rsidRPr="009A1247">
        <w:rPr>
          <w:szCs w:val="24"/>
          <w:lang w:val="lt-LT"/>
        </w:rPr>
        <w:t>Mokyklos g. 62, LT-00128</w:t>
      </w:r>
      <w:r w:rsidR="005A538D">
        <w:rPr>
          <w:szCs w:val="24"/>
          <w:lang w:val="lt-LT"/>
        </w:rPr>
        <w:t>, prieš tai apie jų pateikimą informavus telefonais:</w:t>
      </w:r>
      <w:r w:rsidR="005A538D" w:rsidRPr="001B22BA">
        <w:rPr>
          <w:lang w:val="lt-LT"/>
        </w:rPr>
        <w:t>+370 656 84886</w:t>
      </w:r>
      <w:r w:rsidR="005A538D">
        <w:rPr>
          <w:lang w:val="lt-LT"/>
        </w:rPr>
        <w:t xml:space="preserve">; </w:t>
      </w:r>
      <w:r w:rsidR="005A538D" w:rsidRPr="001B22BA">
        <w:rPr>
          <w:lang w:val="lt-LT"/>
        </w:rPr>
        <w:t>+370 611 46462</w:t>
      </w:r>
      <w:r w:rsidR="005A538D">
        <w:rPr>
          <w:lang w:val="lt-LT"/>
        </w:rPr>
        <w:t>.</w:t>
      </w:r>
    </w:p>
    <w:p w14:paraId="11C418D8" w14:textId="0535F2DE" w:rsidR="004202A7" w:rsidRDefault="00F57D4F" w:rsidP="00E42E69">
      <w:pPr>
        <w:spacing w:before="120" w:after="120" w:line="240" w:lineRule="auto"/>
        <w:ind w:firstLine="567"/>
        <w:jc w:val="both"/>
        <w:rPr>
          <w:lang w:val="lt-LT"/>
        </w:rPr>
      </w:pPr>
      <w:r w:rsidRPr="009A1247">
        <w:rPr>
          <w:szCs w:val="24"/>
          <w:lang w:val="lt-LT"/>
        </w:rPr>
        <w:t>Vietos projektų paraiškos priimamos</w:t>
      </w:r>
      <w:r w:rsidR="00E42E69" w:rsidRPr="009A1247">
        <w:rPr>
          <w:szCs w:val="24"/>
          <w:lang w:val="lt-LT"/>
        </w:rPr>
        <w:t xml:space="preserve"> </w:t>
      </w:r>
      <w:r w:rsidR="004202A7" w:rsidRPr="009A1247">
        <w:rPr>
          <w:szCs w:val="24"/>
          <w:lang w:val="lt-LT"/>
        </w:rPr>
        <w:t xml:space="preserve">iš </w:t>
      </w:r>
      <w:r w:rsidR="00E42E69" w:rsidRPr="009A1247">
        <w:rPr>
          <w:szCs w:val="24"/>
          <w:lang w:val="lt-LT"/>
        </w:rPr>
        <w:t>pareiškėjo ar jo įgalioto asmens</w:t>
      </w:r>
      <w:r w:rsidRPr="009A1247">
        <w:rPr>
          <w:szCs w:val="24"/>
          <w:lang w:val="lt-LT"/>
        </w:rPr>
        <w:t xml:space="preserve"> </w:t>
      </w:r>
      <w:r w:rsidR="004202A7" w:rsidRPr="009A1247">
        <w:rPr>
          <w:szCs w:val="24"/>
          <w:lang w:val="lt-LT"/>
        </w:rPr>
        <w:t xml:space="preserve">asmeniškai </w:t>
      </w:r>
      <w:r w:rsidR="00E42E69" w:rsidRPr="009A1247">
        <w:rPr>
          <w:szCs w:val="24"/>
          <w:lang w:val="lt-LT"/>
        </w:rPr>
        <w:t xml:space="preserve">Šventosios ŽRVVG būstinėje adresu </w:t>
      </w:r>
      <w:r w:rsidR="009A1247" w:rsidRPr="009A1247">
        <w:rPr>
          <w:szCs w:val="24"/>
          <w:lang w:val="lt-LT"/>
        </w:rPr>
        <w:t>Mokyklos g. 62, LT-00128 Palanga</w:t>
      </w:r>
      <w:r w:rsidR="00FF5F7D">
        <w:rPr>
          <w:szCs w:val="24"/>
          <w:lang w:val="lt-LT"/>
        </w:rPr>
        <w:t>, prieš tai apie jų pateikimą informavus telefonais:</w:t>
      </w:r>
      <w:r w:rsidR="00FF5F7D" w:rsidRPr="001B22BA">
        <w:rPr>
          <w:lang w:val="lt-LT"/>
        </w:rPr>
        <w:t>+370 656 84886</w:t>
      </w:r>
      <w:r w:rsidR="00FF5F7D">
        <w:rPr>
          <w:lang w:val="lt-LT"/>
        </w:rPr>
        <w:t xml:space="preserve">; </w:t>
      </w:r>
      <w:r w:rsidR="00FF5F7D" w:rsidRPr="001B22BA">
        <w:rPr>
          <w:lang w:val="lt-LT"/>
        </w:rPr>
        <w:t>+370 611 46462</w:t>
      </w:r>
      <w:r w:rsidR="00FF5F7D">
        <w:rPr>
          <w:lang w:val="lt-LT"/>
        </w:rPr>
        <w:t>.</w:t>
      </w:r>
      <w:r w:rsidR="00E42E69" w:rsidRPr="009A1247">
        <w:rPr>
          <w:szCs w:val="24"/>
          <w:lang w:val="lt-LT"/>
        </w:rPr>
        <w:t xml:space="preserve"> Vietos projektų paraiškos pateiktos kitu</w:t>
      </w:r>
      <w:r w:rsidR="00E42E69" w:rsidRPr="00E42E69">
        <w:rPr>
          <w:lang w:val="lt-LT"/>
        </w:rPr>
        <w:t xml:space="preserve"> būdu (pvz., paštu, </w:t>
      </w:r>
      <w:r w:rsidR="00E42E69" w:rsidRPr="00E42E69">
        <w:rPr>
          <w:lang w:val="lt-LT"/>
        </w:rPr>
        <w:lastRenderedPageBreak/>
        <w:t>per kurjerį)</w:t>
      </w:r>
      <w:r w:rsidR="00E42E69">
        <w:rPr>
          <w:lang w:val="lt-LT"/>
        </w:rPr>
        <w:t xml:space="preserve"> ir pavėluotai</w:t>
      </w:r>
      <w:r w:rsidR="00E42E69" w:rsidRPr="00E42E69">
        <w:rPr>
          <w:lang w:val="lt-LT"/>
        </w:rPr>
        <w:t xml:space="preserve"> yra laikomos pateiktomis netinkamai ir negali būti registruojamos</w:t>
      </w:r>
      <w:r w:rsidR="00E42E69">
        <w:rPr>
          <w:lang w:val="lt-LT"/>
        </w:rPr>
        <w:t xml:space="preserve">. </w:t>
      </w:r>
      <w:r w:rsidR="004202A7">
        <w:rPr>
          <w:lang w:val="lt-LT"/>
        </w:rPr>
        <w:t>V</w:t>
      </w:r>
      <w:r w:rsidR="004202A7" w:rsidRPr="00E42E69">
        <w:rPr>
          <w:lang w:val="lt-LT"/>
        </w:rPr>
        <w:t xml:space="preserve">ietos projektų paraiškų pareiškėjai apie tai informuojami per 5 (penkias) darbo dienas. </w:t>
      </w:r>
    </w:p>
    <w:p w14:paraId="70A17B96" w14:textId="4C189205" w:rsidR="00E42E69" w:rsidRPr="00E42E69" w:rsidRDefault="007A58DD" w:rsidP="00E42E69">
      <w:pPr>
        <w:spacing w:before="120" w:after="120" w:line="240" w:lineRule="auto"/>
        <w:ind w:firstLine="567"/>
        <w:jc w:val="both"/>
        <w:rPr>
          <w:lang w:val="lt-LT"/>
        </w:rPr>
      </w:pPr>
      <w:r>
        <w:rPr>
          <w:lang w:val="lt-LT"/>
        </w:rPr>
        <w:t>V</w:t>
      </w:r>
      <w:r w:rsidR="00E42E69" w:rsidRPr="00E42E69">
        <w:rPr>
          <w:lang w:val="lt-LT"/>
        </w:rPr>
        <w:t xml:space="preserve">ietos projekto paraišką turi pasirašyti ir ją pateikti vietos projekto paraišką teikiančio juridinio asmens vadovas arba tinkamai įgaliotas asmuo (juridinio asmens įgaliojimas laikomas tinkamu, jeigu jis pasirašytas juridinio asmens vadovo ir ant jo uždėtas to juridinio asmens antspaudas, jeigu jis antspaudą privalo turėti). Įgaliojime dėl tinkamo įgalioto asmens turi būti nurodyta, kad įgaliojimas suteikiamas tik teikti vietos projekto paraišką. </w:t>
      </w:r>
    </w:p>
    <w:p w14:paraId="140EF199" w14:textId="264AAF0A" w:rsidR="00E42E69" w:rsidRPr="00E42E69" w:rsidRDefault="001B22BA">
      <w:pPr>
        <w:spacing w:before="120" w:after="120" w:line="240" w:lineRule="auto"/>
        <w:ind w:firstLine="567"/>
        <w:jc w:val="both"/>
        <w:rPr>
          <w:lang w:val="lt-LT"/>
        </w:rPr>
      </w:pPr>
      <w:r w:rsidRPr="001B22BA">
        <w:rPr>
          <w:lang w:val="lt-LT"/>
        </w:rPr>
        <w:t xml:space="preserve">Informacija apie kvietimą teikti vietos projektus ir vietos projektų įgyvendinimą teikiama </w:t>
      </w:r>
      <w:r w:rsidR="00DB51AA">
        <w:rPr>
          <w:lang w:val="lt-LT"/>
        </w:rPr>
        <w:t xml:space="preserve">telefonu: </w:t>
      </w:r>
      <w:r w:rsidR="00DB51AA" w:rsidRPr="001B22BA">
        <w:rPr>
          <w:lang w:val="lt-LT"/>
        </w:rPr>
        <w:t>tel. +370 611 30211</w:t>
      </w:r>
      <w:r w:rsidR="00DB51AA">
        <w:rPr>
          <w:lang w:val="lt-LT"/>
        </w:rPr>
        <w:t xml:space="preserve">; </w:t>
      </w:r>
      <w:r w:rsidR="00DB51AA" w:rsidRPr="001B22BA">
        <w:rPr>
          <w:lang w:val="lt-LT"/>
        </w:rPr>
        <w:t>+370 656 84886</w:t>
      </w:r>
      <w:r w:rsidR="00DB51AA">
        <w:rPr>
          <w:lang w:val="lt-LT"/>
        </w:rPr>
        <w:t xml:space="preserve">; </w:t>
      </w:r>
      <w:r w:rsidR="00DB51AA" w:rsidRPr="001B22BA">
        <w:rPr>
          <w:lang w:val="lt-LT"/>
        </w:rPr>
        <w:t>+370 611 46462</w:t>
      </w:r>
      <w:r w:rsidR="00DB51AA">
        <w:rPr>
          <w:lang w:val="lt-LT"/>
        </w:rPr>
        <w:t xml:space="preserve"> </w:t>
      </w:r>
      <w:r w:rsidRPr="001B22BA">
        <w:rPr>
          <w:lang w:val="lt-LT"/>
        </w:rPr>
        <w:t>ir el</w:t>
      </w:r>
      <w:r w:rsidR="00DB51AA">
        <w:rPr>
          <w:lang w:val="lt-LT"/>
        </w:rPr>
        <w:t xml:space="preserve">ektroniniu </w:t>
      </w:r>
      <w:r w:rsidRPr="001B22BA">
        <w:rPr>
          <w:lang w:val="lt-LT"/>
        </w:rPr>
        <w:t xml:space="preserve">paštu </w:t>
      </w:r>
      <w:r w:rsidR="00DB51AA">
        <w:rPr>
          <w:lang w:val="lt-LT"/>
        </w:rPr>
        <w:t xml:space="preserve">adresu: </w:t>
      </w:r>
      <w:hyperlink r:id="rId10" w:history="1">
        <w:r w:rsidR="00DB51AA" w:rsidRPr="00A42995">
          <w:rPr>
            <w:rStyle w:val="Hipersaitas"/>
            <w:lang w:val="lt-LT"/>
          </w:rPr>
          <w:t>sventosioszrvvg@gmail.com</w:t>
        </w:r>
      </w:hyperlink>
      <w:r w:rsidR="00DB51AA">
        <w:rPr>
          <w:lang w:val="lt-LT"/>
        </w:rPr>
        <w:t>.</w:t>
      </w:r>
    </w:p>
    <w:sectPr w:rsidR="00E42E69" w:rsidRPr="00E42E69" w:rsidSect="0050573F">
      <w:headerReference w:type="default" r:id="rId11"/>
      <w:footerReference w:type="first" r:id="rId12"/>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56854C" w14:textId="77777777" w:rsidR="000E2CEE" w:rsidRDefault="000E2CEE" w:rsidP="00BB2C73">
      <w:pPr>
        <w:spacing w:after="0" w:line="240" w:lineRule="auto"/>
      </w:pPr>
      <w:r>
        <w:separator/>
      </w:r>
    </w:p>
  </w:endnote>
  <w:endnote w:type="continuationSeparator" w:id="0">
    <w:p w14:paraId="4E7E6A6F" w14:textId="77777777" w:rsidR="000E2CEE" w:rsidRDefault="000E2CEE" w:rsidP="00BB2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6A282" w14:textId="5262E810" w:rsidR="00077C5E" w:rsidRDefault="00077C5E" w:rsidP="00077C5E">
    <w:pPr>
      <w:pStyle w:val="Porat"/>
      <w:jc w:val="right"/>
    </w:pPr>
    <w:r>
      <w:t xml:space="preserve">        </w:t>
    </w:r>
  </w:p>
  <w:p w14:paraId="28DD5893" w14:textId="77777777" w:rsidR="00077C5E" w:rsidRDefault="00077C5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A436B7" w14:textId="77777777" w:rsidR="000E2CEE" w:rsidRDefault="000E2CEE" w:rsidP="00BB2C73">
      <w:pPr>
        <w:spacing w:after="0" w:line="240" w:lineRule="auto"/>
      </w:pPr>
      <w:r>
        <w:separator/>
      </w:r>
    </w:p>
  </w:footnote>
  <w:footnote w:type="continuationSeparator" w:id="0">
    <w:p w14:paraId="02EA9872" w14:textId="77777777" w:rsidR="000E2CEE" w:rsidRDefault="000E2CEE" w:rsidP="00BB2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34239"/>
      <w:docPartObj>
        <w:docPartGallery w:val="Page Numbers (Top of Page)"/>
        <w:docPartUnique/>
      </w:docPartObj>
    </w:sdtPr>
    <w:sdtEndPr/>
    <w:sdtContent>
      <w:p w14:paraId="196A573F" w14:textId="49E9904B" w:rsidR="00BB2C73" w:rsidRDefault="00BB2C73">
        <w:pPr>
          <w:pStyle w:val="Antrats"/>
          <w:jc w:val="center"/>
        </w:pPr>
        <w:r>
          <w:fldChar w:fldCharType="begin"/>
        </w:r>
        <w:r>
          <w:instrText>PAGE   \* MERGEFORMAT</w:instrText>
        </w:r>
        <w:r>
          <w:fldChar w:fldCharType="separate"/>
        </w:r>
        <w:r w:rsidR="0065076C" w:rsidRPr="0065076C">
          <w:rPr>
            <w:noProof/>
            <w:lang w:val="lt-LT"/>
          </w:rPr>
          <w:t>2</w:t>
        </w:r>
        <w:r>
          <w:fldChar w:fldCharType="end"/>
        </w:r>
      </w:p>
    </w:sdtContent>
  </w:sdt>
  <w:p w14:paraId="37189397" w14:textId="77777777" w:rsidR="00BB2C73" w:rsidRDefault="00BB2C7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76B1"/>
    <w:rsid w:val="00016159"/>
    <w:rsid w:val="00022042"/>
    <w:rsid w:val="00022108"/>
    <w:rsid w:val="0005283B"/>
    <w:rsid w:val="000541E4"/>
    <w:rsid w:val="00077C5E"/>
    <w:rsid w:val="000866B4"/>
    <w:rsid w:val="000D7B6E"/>
    <w:rsid w:val="000E2CEE"/>
    <w:rsid w:val="000E2E4E"/>
    <w:rsid w:val="00106EF3"/>
    <w:rsid w:val="00120ACB"/>
    <w:rsid w:val="00125EA2"/>
    <w:rsid w:val="00137E2A"/>
    <w:rsid w:val="00180F95"/>
    <w:rsid w:val="00181100"/>
    <w:rsid w:val="001B22BA"/>
    <w:rsid w:val="001B7A93"/>
    <w:rsid w:val="001D18BA"/>
    <w:rsid w:val="001E5CA8"/>
    <w:rsid w:val="001F159E"/>
    <w:rsid w:val="001F3C12"/>
    <w:rsid w:val="002034B1"/>
    <w:rsid w:val="00213B58"/>
    <w:rsid w:val="002179B6"/>
    <w:rsid w:val="002374B2"/>
    <w:rsid w:val="00242297"/>
    <w:rsid w:val="00256D17"/>
    <w:rsid w:val="00256E18"/>
    <w:rsid w:val="00287AAA"/>
    <w:rsid w:val="00297629"/>
    <w:rsid w:val="002B651E"/>
    <w:rsid w:val="002D30B0"/>
    <w:rsid w:val="002F0467"/>
    <w:rsid w:val="002F7BD3"/>
    <w:rsid w:val="00304BCA"/>
    <w:rsid w:val="00311B65"/>
    <w:rsid w:val="00324241"/>
    <w:rsid w:val="00336817"/>
    <w:rsid w:val="003652C2"/>
    <w:rsid w:val="00385143"/>
    <w:rsid w:val="003C2F16"/>
    <w:rsid w:val="003E559C"/>
    <w:rsid w:val="004202A7"/>
    <w:rsid w:val="00421CC6"/>
    <w:rsid w:val="00440AF0"/>
    <w:rsid w:val="004556EC"/>
    <w:rsid w:val="00467490"/>
    <w:rsid w:val="00476BF2"/>
    <w:rsid w:val="004E09A0"/>
    <w:rsid w:val="004E6DFD"/>
    <w:rsid w:val="004E7830"/>
    <w:rsid w:val="00504E7D"/>
    <w:rsid w:val="0050573F"/>
    <w:rsid w:val="005330E2"/>
    <w:rsid w:val="00536758"/>
    <w:rsid w:val="005601B6"/>
    <w:rsid w:val="0057781A"/>
    <w:rsid w:val="00587D4B"/>
    <w:rsid w:val="005A38F3"/>
    <w:rsid w:val="005A538D"/>
    <w:rsid w:val="005C4E1A"/>
    <w:rsid w:val="005E44D8"/>
    <w:rsid w:val="005F1842"/>
    <w:rsid w:val="005F2AC1"/>
    <w:rsid w:val="005F5464"/>
    <w:rsid w:val="00603CD6"/>
    <w:rsid w:val="006105C9"/>
    <w:rsid w:val="006137FE"/>
    <w:rsid w:val="0061663A"/>
    <w:rsid w:val="00625762"/>
    <w:rsid w:val="00632CB2"/>
    <w:rsid w:val="00634174"/>
    <w:rsid w:val="006436C4"/>
    <w:rsid w:val="006457DB"/>
    <w:rsid w:val="0065076C"/>
    <w:rsid w:val="006537A8"/>
    <w:rsid w:val="0065482F"/>
    <w:rsid w:val="00682B22"/>
    <w:rsid w:val="0068616A"/>
    <w:rsid w:val="006A6D79"/>
    <w:rsid w:val="006D4F4D"/>
    <w:rsid w:val="006F6FEC"/>
    <w:rsid w:val="00703817"/>
    <w:rsid w:val="00707218"/>
    <w:rsid w:val="007123EB"/>
    <w:rsid w:val="00713E40"/>
    <w:rsid w:val="00717270"/>
    <w:rsid w:val="00717906"/>
    <w:rsid w:val="007616E9"/>
    <w:rsid w:val="00775797"/>
    <w:rsid w:val="007A0F2E"/>
    <w:rsid w:val="007A58DD"/>
    <w:rsid w:val="007A6288"/>
    <w:rsid w:val="007B66B6"/>
    <w:rsid w:val="007B792B"/>
    <w:rsid w:val="007C1821"/>
    <w:rsid w:val="0080427B"/>
    <w:rsid w:val="008077B8"/>
    <w:rsid w:val="00815962"/>
    <w:rsid w:val="00837CAA"/>
    <w:rsid w:val="00844395"/>
    <w:rsid w:val="00853AC3"/>
    <w:rsid w:val="00862084"/>
    <w:rsid w:val="008851CD"/>
    <w:rsid w:val="008A3921"/>
    <w:rsid w:val="008A445D"/>
    <w:rsid w:val="008D3A04"/>
    <w:rsid w:val="008D5DEB"/>
    <w:rsid w:val="008E4806"/>
    <w:rsid w:val="00925BB6"/>
    <w:rsid w:val="00941525"/>
    <w:rsid w:val="0094200E"/>
    <w:rsid w:val="0094741F"/>
    <w:rsid w:val="00955951"/>
    <w:rsid w:val="00992631"/>
    <w:rsid w:val="009A1247"/>
    <w:rsid w:val="00A108F5"/>
    <w:rsid w:val="00A149B3"/>
    <w:rsid w:val="00A55A8D"/>
    <w:rsid w:val="00A77A96"/>
    <w:rsid w:val="00A86F7F"/>
    <w:rsid w:val="00A87F30"/>
    <w:rsid w:val="00AA3035"/>
    <w:rsid w:val="00AB06E5"/>
    <w:rsid w:val="00AB3B05"/>
    <w:rsid w:val="00AD4CA8"/>
    <w:rsid w:val="00AD5D65"/>
    <w:rsid w:val="00AF58F3"/>
    <w:rsid w:val="00B059BB"/>
    <w:rsid w:val="00B20B6D"/>
    <w:rsid w:val="00B41B67"/>
    <w:rsid w:val="00B7114F"/>
    <w:rsid w:val="00B77E9A"/>
    <w:rsid w:val="00B86837"/>
    <w:rsid w:val="00BB2C73"/>
    <w:rsid w:val="00BD153C"/>
    <w:rsid w:val="00BD2318"/>
    <w:rsid w:val="00BD2AA5"/>
    <w:rsid w:val="00BD3D3D"/>
    <w:rsid w:val="00BF06FD"/>
    <w:rsid w:val="00BF3B05"/>
    <w:rsid w:val="00C07688"/>
    <w:rsid w:val="00C1656B"/>
    <w:rsid w:val="00C17F10"/>
    <w:rsid w:val="00C2508A"/>
    <w:rsid w:val="00C366A4"/>
    <w:rsid w:val="00C52988"/>
    <w:rsid w:val="00C539F5"/>
    <w:rsid w:val="00C604D3"/>
    <w:rsid w:val="00C673CA"/>
    <w:rsid w:val="00CA73DE"/>
    <w:rsid w:val="00CC0C3D"/>
    <w:rsid w:val="00CD6522"/>
    <w:rsid w:val="00CF23C6"/>
    <w:rsid w:val="00CF6F98"/>
    <w:rsid w:val="00D0094E"/>
    <w:rsid w:val="00D06918"/>
    <w:rsid w:val="00D348E1"/>
    <w:rsid w:val="00D736F1"/>
    <w:rsid w:val="00D74209"/>
    <w:rsid w:val="00D766D2"/>
    <w:rsid w:val="00D83880"/>
    <w:rsid w:val="00DB51AA"/>
    <w:rsid w:val="00DC1561"/>
    <w:rsid w:val="00DD439D"/>
    <w:rsid w:val="00DE4A81"/>
    <w:rsid w:val="00DE614E"/>
    <w:rsid w:val="00DF3C47"/>
    <w:rsid w:val="00DF460E"/>
    <w:rsid w:val="00DF5403"/>
    <w:rsid w:val="00DF7243"/>
    <w:rsid w:val="00DF7F1B"/>
    <w:rsid w:val="00E16079"/>
    <w:rsid w:val="00E37D9C"/>
    <w:rsid w:val="00E40335"/>
    <w:rsid w:val="00E42E69"/>
    <w:rsid w:val="00E44A8B"/>
    <w:rsid w:val="00E47C3E"/>
    <w:rsid w:val="00E74D49"/>
    <w:rsid w:val="00E85059"/>
    <w:rsid w:val="00EA1E7F"/>
    <w:rsid w:val="00EA3A61"/>
    <w:rsid w:val="00EA63C9"/>
    <w:rsid w:val="00EB268C"/>
    <w:rsid w:val="00EE2D52"/>
    <w:rsid w:val="00F171DC"/>
    <w:rsid w:val="00F31799"/>
    <w:rsid w:val="00F435F2"/>
    <w:rsid w:val="00F45B6D"/>
    <w:rsid w:val="00F55DEC"/>
    <w:rsid w:val="00F57D4F"/>
    <w:rsid w:val="00F603C5"/>
    <w:rsid w:val="00F7092C"/>
    <w:rsid w:val="00F771E1"/>
    <w:rsid w:val="00F91FE6"/>
    <w:rsid w:val="00FD4A97"/>
    <w:rsid w:val="00FD7914"/>
    <w:rsid w:val="00FE08DC"/>
    <w:rsid w:val="00FF148D"/>
    <w:rsid w:val="00FF5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F62CF"/>
  <w15:docId w15:val="{5DE20A10-5BEE-49F5-8613-0A2CC6ED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21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87F30"/>
    <w:rPr>
      <w:sz w:val="16"/>
      <w:szCs w:val="16"/>
    </w:rPr>
  </w:style>
  <w:style w:type="paragraph" w:styleId="Komentarotekstas">
    <w:name w:val="annotation text"/>
    <w:basedOn w:val="prastasis"/>
    <w:link w:val="KomentarotekstasDiagrama"/>
    <w:uiPriority w:val="99"/>
    <w:semiHidden/>
    <w:unhideWhenUsed/>
    <w:rsid w:val="00A87F3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87F30"/>
    <w:rPr>
      <w:sz w:val="20"/>
      <w:szCs w:val="20"/>
    </w:rPr>
  </w:style>
  <w:style w:type="paragraph" w:styleId="Komentarotema">
    <w:name w:val="annotation subject"/>
    <w:basedOn w:val="Komentarotekstas"/>
    <w:next w:val="Komentarotekstas"/>
    <w:link w:val="KomentarotemaDiagrama"/>
    <w:uiPriority w:val="99"/>
    <w:semiHidden/>
    <w:unhideWhenUsed/>
    <w:rsid w:val="00A87F30"/>
    <w:rPr>
      <w:b/>
      <w:bCs/>
    </w:rPr>
  </w:style>
  <w:style w:type="character" w:customStyle="1" w:styleId="KomentarotemaDiagrama">
    <w:name w:val="Komentaro tema Diagrama"/>
    <w:basedOn w:val="KomentarotekstasDiagrama"/>
    <w:link w:val="Komentarotema"/>
    <w:uiPriority w:val="99"/>
    <w:semiHidden/>
    <w:rsid w:val="00A87F30"/>
    <w:rPr>
      <w:b/>
      <w:bCs/>
      <w:sz w:val="20"/>
      <w:szCs w:val="20"/>
    </w:rPr>
  </w:style>
  <w:style w:type="paragraph" w:styleId="Debesliotekstas">
    <w:name w:val="Balloon Text"/>
    <w:basedOn w:val="prastasis"/>
    <w:link w:val="DebesliotekstasDiagrama"/>
    <w:uiPriority w:val="99"/>
    <w:semiHidden/>
    <w:unhideWhenUsed/>
    <w:rsid w:val="00A87F3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87F30"/>
    <w:rPr>
      <w:rFonts w:ascii="Segoe UI" w:hAnsi="Segoe UI" w:cs="Segoe UI"/>
      <w:sz w:val="18"/>
      <w:szCs w:val="18"/>
    </w:rPr>
  </w:style>
  <w:style w:type="paragraph" w:styleId="Antrats">
    <w:name w:val="header"/>
    <w:basedOn w:val="prastasis"/>
    <w:link w:val="AntratsDiagrama"/>
    <w:uiPriority w:val="99"/>
    <w:unhideWhenUsed/>
    <w:rsid w:val="00BB2C7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B2C73"/>
  </w:style>
  <w:style w:type="paragraph" w:styleId="Porat">
    <w:name w:val="footer"/>
    <w:basedOn w:val="prastasis"/>
    <w:link w:val="PoratDiagrama"/>
    <w:unhideWhenUsed/>
    <w:rsid w:val="00BB2C73"/>
    <w:pPr>
      <w:tabs>
        <w:tab w:val="center" w:pos="4819"/>
        <w:tab w:val="right" w:pos="9638"/>
      </w:tabs>
      <w:spacing w:after="0" w:line="240" w:lineRule="auto"/>
    </w:pPr>
  </w:style>
  <w:style w:type="character" w:customStyle="1" w:styleId="PoratDiagrama">
    <w:name w:val="Poraštė Diagrama"/>
    <w:basedOn w:val="Numatytasispastraiposriftas"/>
    <w:link w:val="Porat"/>
    <w:rsid w:val="00BB2C73"/>
  </w:style>
  <w:style w:type="paragraph" w:styleId="Pavadinimas">
    <w:name w:val="Title"/>
    <w:basedOn w:val="prastasis"/>
    <w:link w:val="PavadinimasDiagrama"/>
    <w:qFormat/>
    <w:rsid w:val="00BD2AA5"/>
    <w:pPr>
      <w:spacing w:after="0" w:line="240" w:lineRule="auto"/>
      <w:jc w:val="center"/>
    </w:pPr>
    <w:rPr>
      <w:rFonts w:eastAsia="Times New Roman" w:cs="Times New Roman"/>
      <w:szCs w:val="24"/>
      <w:lang w:val="x-none"/>
    </w:rPr>
  </w:style>
  <w:style w:type="character" w:customStyle="1" w:styleId="PavadinimasDiagrama">
    <w:name w:val="Pavadinimas Diagrama"/>
    <w:basedOn w:val="Numatytasispastraiposriftas"/>
    <w:link w:val="Pavadinimas"/>
    <w:rsid w:val="00BD2AA5"/>
    <w:rPr>
      <w:rFonts w:eastAsia="Times New Roman" w:cs="Times New Roman"/>
      <w:szCs w:val="24"/>
      <w:lang w:val="x-none"/>
    </w:rPr>
  </w:style>
  <w:style w:type="paragraph" w:styleId="Sraopastraipa">
    <w:name w:val="List Paragraph"/>
    <w:aliases w:val="ERP-List Paragraph,List Paragraph11,Bullet EY,List Paragraph1,List Paragraph Red"/>
    <w:basedOn w:val="prastasis"/>
    <w:link w:val="SraopastraipaDiagrama"/>
    <w:uiPriority w:val="34"/>
    <w:qFormat/>
    <w:rsid w:val="00311B65"/>
    <w:pPr>
      <w:spacing w:after="200" w:line="276" w:lineRule="auto"/>
      <w:ind w:left="720"/>
      <w:contextualSpacing/>
    </w:pPr>
    <w:rPr>
      <w:lang w:val="lt-LT"/>
    </w:rPr>
  </w:style>
  <w:style w:type="character" w:customStyle="1" w:styleId="SraopastraipaDiagrama">
    <w:name w:val="Sąrašo pastraipa Diagrama"/>
    <w:aliases w:val="ERP-List Paragraph Diagrama,List Paragraph11 Diagrama,Bullet EY Diagrama,List Paragraph1 Diagrama,List Paragraph Red Diagrama"/>
    <w:basedOn w:val="Numatytasispastraiposriftas"/>
    <w:link w:val="Sraopastraipa"/>
    <w:uiPriority w:val="34"/>
    <w:qFormat/>
    <w:locked/>
    <w:rsid w:val="00311B65"/>
    <w:rPr>
      <w:lang w:val="lt-LT"/>
    </w:rPr>
  </w:style>
  <w:style w:type="character" w:styleId="Hipersaitas">
    <w:name w:val="Hyperlink"/>
    <w:basedOn w:val="Numatytasispastraiposriftas"/>
    <w:uiPriority w:val="99"/>
    <w:unhideWhenUsed/>
    <w:rsid w:val="00DF5403"/>
    <w:rPr>
      <w:color w:val="0563C1" w:themeColor="hyperlink"/>
      <w:u w:val="single"/>
    </w:rPr>
  </w:style>
  <w:style w:type="character" w:customStyle="1" w:styleId="tl8wme">
    <w:name w:val="tl8wme"/>
    <w:basedOn w:val="Numatytasispastraiposriftas"/>
    <w:rsid w:val="00862084"/>
  </w:style>
  <w:style w:type="character" w:styleId="Neapdorotaspaminjimas">
    <w:name w:val="Unresolved Mention"/>
    <w:basedOn w:val="Numatytasispastraiposriftas"/>
    <w:uiPriority w:val="99"/>
    <w:semiHidden/>
    <w:unhideWhenUsed/>
    <w:rsid w:val="00DB51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ventosioszrvvg@gmail.com" TargetMode="External"/><Relationship Id="rId4" Type="http://schemas.openxmlformats.org/officeDocument/2006/relationships/webSettings" Target="webSettings.xml"/><Relationship Id="rId9" Type="http://schemas.openxmlformats.org/officeDocument/2006/relationships/hyperlink" Target="http://www.sventosioszrvvg.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1C7E501-BCF4-4059-8175-6CB348694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1863</Words>
  <Characters>1062</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Rasa Kmitienė</cp:lastModifiedBy>
  <cp:revision>2</cp:revision>
  <dcterms:created xsi:type="dcterms:W3CDTF">2019-07-09T07:04:00Z</dcterms:created>
  <dcterms:modified xsi:type="dcterms:W3CDTF">2019-07-09T07:04:00Z</dcterms:modified>
</cp:coreProperties>
</file>