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1D3EC3" w14:textId="2576212C" w:rsidR="0061663A" w:rsidRPr="0050573F" w:rsidRDefault="004202A7" w:rsidP="0061663A">
      <w:pPr>
        <w:pStyle w:val="Antrats"/>
        <w:tabs>
          <w:tab w:val="center" w:pos="6120"/>
        </w:tabs>
        <w:jc w:val="center"/>
        <w:rPr>
          <w:b/>
          <w:szCs w:val="24"/>
          <w:lang w:val="lt-LT"/>
        </w:rPr>
      </w:pPr>
      <w:r>
        <w:rPr>
          <w:b/>
          <w:i/>
          <w:noProof/>
          <w:lang w:val="lt-LT" w:eastAsia="lt-LT"/>
        </w:rPr>
        <w:drawing>
          <wp:anchor distT="0" distB="0" distL="114300" distR="114300" simplePos="0" relativeHeight="251659264" behindDoc="0" locked="0" layoutInCell="1" allowOverlap="1" wp14:anchorId="495CA88A" wp14:editId="6EC742BA">
            <wp:simplePos x="0" y="0"/>
            <wp:positionH relativeFrom="column">
              <wp:posOffset>2205990</wp:posOffset>
            </wp:positionH>
            <wp:positionV relativeFrom="paragraph">
              <wp:posOffset>262255</wp:posOffset>
            </wp:positionV>
            <wp:extent cx="1911350" cy="1371600"/>
            <wp:effectExtent l="0" t="0" r="0" b="0"/>
            <wp:wrapTopAndBottom/>
            <wp:docPr id="3" name="Picture 3" descr="C:\Users\user4\Desktop\Zveju herb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4\Desktop\Zveju herbas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1135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84DCD5" w14:textId="4EFC04D2" w:rsidR="0061663A" w:rsidRPr="00AF58F3" w:rsidRDefault="0061663A" w:rsidP="00815962">
      <w:pPr>
        <w:jc w:val="center"/>
        <w:rPr>
          <w:b/>
          <w:lang w:val="lt-LT"/>
        </w:rPr>
      </w:pPr>
    </w:p>
    <w:p w14:paraId="05EB89ED" w14:textId="6461335D" w:rsidR="001F3C12" w:rsidRPr="00AF58F3" w:rsidRDefault="001F3C12" w:rsidP="00D74209">
      <w:pPr>
        <w:jc w:val="center"/>
        <w:rPr>
          <w:lang w:val="lt-LT"/>
        </w:rPr>
      </w:pPr>
      <w:r w:rsidRPr="0050573F">
        <w:rPr>
          <w:b/>
          <w:noProof/>
          <w:lang w:val="lt-LT" w:eastAsia="lt-LT"/>
        </w:rPr>
        <w:drawing>
          <wp:inline distT="0" distB="0" distL="0" distR="0" wp14:anchorId="7FFC68E6" wp14:editId="7B62BE61">
            <wp:extent cx="4365625" cy="865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65625" cy="865505"/>
                    </a:xfrm>
                    <a:prstGeom prst="rect">
                      <a:avLst/>
                    </a:prstGeom>
                    <a:noFill/>
                  </pic:spPr>
                </pic:pic>
              </a:graphicData>
            </a:graphic>
          </wp:inline>
        </w:drawing>
      </w:r>
    </w:p>
    <w:p w14:paraId="3C8D3003" w14:textId="77777777" w:rsidR="00C604D3" w:rsidRPr="00AF58F3" w:rsidRDefault="00C604D3" w:rsidP="000541E4">
      <w:pPr>
        <w:jc w:val="center"/>
        <w:rPr>
          <w:lang w:val="lt-LT"/>
        </w:rPr>
      </w:pPr>
    </w:p>
    <w:p w14:paraId="2EC3960F" w14:textId="71B58DC9" w:rsidR="00815962" w:rsidRPr="004202A7" w:rsidRDefault="000541E4" w:rsidP="00AA3035">
      <w:pPr>
        <w:spacing w:after="0" w:line="240" w:lineRule="auto"/>
        <w:jc w:val="center"/>
        <w:rPr>
          <w:b/>
          <w:lang w:val="lt-LT"/>
        </w:rPr>
      </w:pPr>
      <w:r w:rsidRPr="004202A7">
        <w:rPr>
          <w:b/>
          <w:lang w:val="lt-LT"/>
        </w:rPr>
        <w:t xml:space="preserve">KVIETIMAS TEIKTI VIETOS PROJEKTUS Nr. </w:t>
      </w:r>
      <w:r w:rsidR="00DB0E67">
        <w:rPr>
          <w:b/>
          <w:lang w:val="lt-LT"/>
        </w:rPr>
        <w:t>8</w:t>
      </w:r>
    </w:p>
    <w:p w14:paraId="206079C5" w14:textId="77777777" w:rsidR="000541E4" w:rsidRPr="00AF58F3" w:rsidRDefault="000541E4" w:rsidP="000541E4">
      <w:pPr>
        <w:jc w:val="both"/>
        <w:rPr>
          <w:lang w:val="lt-LT"/>
        </w:rPr>
      </w:pPr>
    </w:p>
    <w:p w14:paraId="302C3683" w14:textId="75CAD3C6" w:rsidR="0065482F" w:rsidRPr="00311B65" w:rsidRDefault="008077B8" w:rsidP="0065482F">
      <w:pPr>
        <w:ind w:firstLine="567"/>
        <w:jc w:val="both"/>
        <w:rPr>
          <w:lang w:val="lt-LT"/>
        </w:rPr>
      </w:pPr>
      <w:r>
        <w:rPr>
          <w:lang w:val="lt-LT"/>
        </w:rPr>
        <w:t xml:space="preserve">Šventosios žuvininkystės regiono vietos veiklos grupė </w:t>
      </w:r>
      <w:r w:rsidR="00F91FE6" w:rsidRPr="00AF58F3">
        <w:rPr>
          <w:lang w:val="lt-LT"/>
        </w:rPr>
        <w:t xml:space="preserve">(toliau – ŽRVVG) </w:t>
      </w:r>
      <w:r w:rsidR="0065482F" w:rsidRPr="00AF58F3">
        <w:rPr>
          <w:lang w:val="lt-LT"/>
        </w:rPr>
        <w:t xml:space="preserve">kviečia teikti vietos projektus pagal </w:t>
      </w:r>
      <w:r w:rsidR="00F91FE6" w:rsidRPr="00AF58F3">
        <w:rPr>
          <w:lang w:val="lt-LT"/>
        </w:rPr>
        <w:t xml:space="preserve">žvejybos ir akvakultūros regiono </w:t>
      </w:r>
      <w:r w:rsidR="00F45B6D" w:rsidRPr="00AF58F3">
        <w:rPr>
          <w:lang w:val="lt-LT"/>
        </w:rPr>
        <w:t>vietos plėtros strategijos</w:t>
      </w:r>
      <w:r w:rsidR="0065482F" w:rsidRPr="00AF58F3">
        <w:rPr>
          <w:lang w:val="lt-LT"/>
        </w:rPr>
        <w:t xml:space="preserve"> </w:t>
      </w:r>
      <w:r>
        <w:rPr>
          <w:lang w:val="lt-LT"/>
        </w:rPr>
        <w:t xml:space="preserve">Šventosios žvejybos ir akvakultūros regiono vietos plėtros strategija 2016-2023 m. </w:t>
      </w:r>
      <w:r w:rsidR="0065482F" w:rsidRPr="00311B65">
        <w:rPr>
          <w:lang w:val="lt-LT"/>
        </w:rPr>
        <w:t>(toliau – VPS)</w:t>
      </w:r>
      <w:r w:rsidR="00837CAA" w:rsidRPr="00311B65">
        <w:rPr>
          <w:lang w:val="lt-LT"/>
        </w:rPr>
        <w:t xml:space="preserve"> </w:t>
      </w:r>
      <w:bookmarkStart w:id="0" w:name="_Hlk520794132"/>
      <w:r w:rsidR="00837CAA" w:rsidRPr="00311B65">
        <w:rPr>
          <w:lang w:val="lt-LT"/>
        </w:rPr>
        <w:t>priemonę</w:t>
      </w:r>
      <w:r w:rsidR="004B5373">
        <w:rPr>
          <w:lang w:val="lt-LT"/>
        </w:rPr>
        <w:t xml:space="preserve"> ,,Žvejybos sektoriaus atstovų bendradarbiavimas įvairinant ekonominę veiklą“ (kodas BIVP-AKVA-SAVA-1)</w:t>
      </w:r>
      <w:r w:rsidR="00837CAA" w:rsidRPr="00311B65">
        <w:rPr>
          <w:lang w:val="lt-LT"/>
        </w:rPr>
        <w:t xml:space="preserve"> </w:t>
      </w:r>
      <w:bookmarkEnd w:id="0"/>
      <w:r w:rsidR="00F45B6D" w:rsidRPr="00311B65">
        <w:rPr>
          <w:lang w:val="lt-LT"/>
        </w:rPr>
        <w:t>:</w:t>
      </w:r>
      <w:r w:rsidR="0065482F" w:rsidRPr="00311B65">
        <w:rPr>
          <w:lang w:val="lt-LT"/>
        </w:rPr>
        <w:t xml:space="preserve"> </w:t>
      </w:r>
    </w:p>
    <w:tbl>
      <w:tblPr>
        <w:tblStyle w:val="Lentelstinklelis"/>
        <w:tblW w:w="0" w:type="auto"/>
        <w:tblLook w:val="04A0" w:firstRow="1" w:lastRow="0" w:firstColumn="1" w:lastColumn="0" w:noHBand="0" w:noVBand="1"/>
      </w:tblPr>
      <w:tblGrid>
        <w:gridCol w:w="3397"/>
        <w:gridCol w:w="6521"/>
      </w:tblGrid>
      <w:tr w:rsidR="00242297" w:rsidRPr="00891196" w14:paraId="76CB635F" w14:textId="77777777" w:rsidTr="00F45B6D">
        <w:tc>
          <w:tcPr>
            <w:tcW w:w="3397" w:type="dxa"/>
            <w:vMerge w:val="restart"/>
            <w:vAlign w:val="center"/>
          </w:tcPr>
          <w:p w14:paraId="7D533F90" w14:textId="77777777" w:rsidR="003E559C" w:rsidRPr="00311B65" w:rsidRDefault="003E559C" w:rsidP="003E559C">
            <w:pPr>
              <w:jc w:val="center"/>
              <w:rPr>
                <w:lang w:val="lt-LT"/>
              </w:rPr>
            </w:pPr>
            <w:r w:rsidRPr="00311B65">
              <w:rPr>
                <w:lang w:val="lt-LT"/>
              </w:rPr>
              <w:t xml:space="preserve">VPS priemonė </w:t>
            </w:r>
          </w:p>
          <w:p w14:paraId="75797545" w14:textId="77777777" w:rsidR="003E559C" w:rsidRPr="00311B65" w:rsidRDefault="003E559C" w:rsidP="003E559C">
            <w:pPr>
              <w:jc w:val="center"/>
              <w:rPr>
                <w:b/>
                <w:lang w:val="lt-LT"/>
              </w:rPr>
            </w:pPr>
            <w:r w:rsidRPr="00311B65">
              <w:rPr>
                <w:b/>
                <w:lang w:val="lt-LT"/>
              </w:rPr>
              <w:t>„</w:t>
            </w:r>
            <w:r w:rsidRPr="00311B65">
              <w:rPr>
                <w:b/>
                <w:szCs w:val="24"/>
                <w:lang w:val="lt-LT"/>
              </w:rPr>
              <w:t>Žvejybos sektoriaus atstovų bendradarbiavimas įvairinant ekonominę veiklą“</w:t>
            </w:r>
            <w:r w:rsidRPr="00311B65">
              <w:rPr>
                <w:b/>
                <w:lang w:val="lt-LT"/>
              </w:rPr>
              <w:t xml:space="preserve">  </w:t>
            </w:r>
          </w:p>
          <w:p w14:paraId="04CC9029" w14:textId="594414DE" w:rsidR="00F45B6D" w:rsidRPr="00311B65" w:rsidRDefault="003E559C" w:rsidP="004B5373">
            <w:pPr>
              <w:jc w:val="center"/>
              <w:rPr>
                <w:lang w:val="lt-LT"/>
              </w:rPr>
            </w:pPr>
            <w:r w:rsidRPr="00311B65">
              <w:rPr>
                <w:b/>
                <w:lang w:val="lt-LT"/>
              </w:rPr>
              <w:t>(kodas BIVP-AKVA-SAVA-1)</w:t>
            </w:r>
          </w:p>
        </w:tc>
        <w:tc>
          <w:tcPr>
            <w:tcW w:w="6521" w:type="dxa"/>
          </w:tcPr>
          <w:p w14:paraId="36C320BA" w14:textId="67163B8F" w:rsidR="00F45B6D" w:rsidRPr="00311B65" w:rsidRDefault="00242297" w:rsidP="00AC6248">
            <w:pPr>
              <w:jc w:val="both"/>
              <w:rPr>
                <w:i/>
                <w:sz w:val="20"/>
                <w:szCs w:val="20"/>
                <w:lang w:val="lt-LT"/>
              </w:rPr>
            </w:pPr>
            <w:r w:rsidRPr="00311B65">
              <w:rPr>
                <w:lang w:val="lt-LT"/>
              </w:rPr>
              <w:t>Remiamos veiklos:</w:t>
            </w:r>
            <w:r w:rsidRPr="00311B65">
              <w:rPr>
                <w:i/>
                <w:sz w:val="20"/>
                <w:szCs w:val="20"/>
                <w:lang w:val="lt-LT"/>
              </w:rPr>
              <w:t xml:space="preserve"> </w:t>
            </w:r>
            <w:r w:rsidR="003E559C" w:rsidRPr="00311B65">
              <w:rPr>
                <w:bCs/>
                <w:lang w:val="lt-LT"/>
              </w:rPr>
              <w:t>investicijos į laivą, žūklės turizmas, maitinimo ir apgyvendinimo paslaugos, šviečiamoji ir/ar kultūrinė ir kitos su žvejyba susijusios veiklos</w:t>
            </w:r>
            <w:r w:rsidR="00E85059">
              <w:rPr>
                <w:bCs/>
                <w:lang w:val="lt-LT"/>
              </w:rPr>
              <w:t>.</w:t>
            </w:r>
            <w:r w:rsidR="003E559C" w:rsidRPr="00311B65">
              <w:rPr>
                <w:i/>
                <w:sz w:val="20"/>
                <w:szCs w:val="20"/>
                <w:lang w:val="lt-LT"/>
              </w:rPr>
              <w:t xml:space="preserve"> </w:t>
            </w:r>
          </w:p>
        </w:tc>
      </w:tr>
      <w:tr w:rsidR="00242297" w:rsidRPr="00891196" w14:paraId="5A338D90" w14:textId="77777777" w:rsidTr="00421CC6">
        <w:tc>
          <w:tcPr>
            <w:tcW w:w="3397" w:type="dxa"/>
            <w:vMerge/>
          </w:tcPr>
          <w:p w14:paraId="73B0319D" w14:textId="77777777" w:rsidR="00F45B6D" w:rsidRPr="00311B65" w:rsidRDefault="00F45B6D" w:rsidP="0065482F">
            <w:pPr>
              <w:jc w:val="both"/>
              <w:rPr>
                <w:lang w:val="lt-LT"/>
              </w:rPr>
            </w:pPr>
          </w:p>
        </w:tc>
        <w:tc>
          <w:tcPr>
            <w:tcW w:w="6521" w:type="dxa"/>
          </w:tcPr>
          <w:p w14:paraId="496C48D9" w14:textId="5AF7CC84" w:rsidR="00F45B6D" w:rsidRPr="00311B65" w:rsidRDefault="00242297" w:rsidP="00AC6248">
            <w:pPr>
              <w:jc w:val="both"/>
              <w:rPr>
                <w:szCs w:val="24"/>
                <w:lang w:val="lt-LT"/>
              </w:rPr>
            </w:pPr>
            <w:r w:rsidRPr="00311B65">
              <w:rPr>
                <w:rFonts w:eastAsia="Calibri"/>
                <w:szCs w:val="24"/>
                <w:lang w:val="lt-LT"/>
              </w:rPr>
              <w:t xml:space="preserve">Tinkami vietos projektų vykdytojai: </w:t>
            </w:r>
            <w:r w:rsidR="003E559C" w:rsidRPr="00311B65">
              <w:rPr>
                <w:lang w:val="lt-LT"/>
              </w:rPr>
              <w:t>Labai maža arba maža įmonė (taip kaip apibrėžia LR smulkiojo ir vidutinio verslo plėtros įstatymas); fizinis asmuo, ne jaunesnis nei 18 metų amžiaus, įregistravę žuvininkystės veiklą Šventosios ŽRVVG teritorijoje ir viešieji juridiniai asmenys: nevyriausybinė organizacija, bendruomeninė organizacija ar kita asociacija, viešoji įstaiga, kurių steigėjas nėra savivaldybė, įregistravę veiklą Šventosios ŽRVVG teritorijoje</w:t>
            </w:r>
            <w:r w:rsidR="00E85059">
              <w:rPr>
                <w:lang w:val="lt-LT"/>
              </w:rPr>
              <w:t>.</w:t>
            </w:r>
          </w:p>
        </w:tc>
      </w:tr>
      <w:tr w:rsidR="00242297" w:rsidRPr="00311B65" w14:paraId="2CE1DB12" w14:textId="77777777" w:rsidTr="00421CC6">
        <w:tc>
          <w:tcPr>
            <w:tcW w:w="3397" w:type="dxa"/>
            <w:vMerge/>
          </w:tcPr>
          <w:p w14:paraId="06CABA43" w14:textId="77777777" w:rsidR="00F45B6D" w:rsidRPr="00311B65" w:rsidRDefault="00F45B6D" w:rsidP="0065482F">
            <w:pPr>
              <w:jc w:val="both"/>
              <w:rPr>
                <w:lang w:val="lt-LT"/>
              </w:rPr>
            </w:pPr>
          </w:p>
        </w:tc>
        <w:tc>
          <w:tcPr>
            <w:tcW w:w="6521" w:type="dxa"/>
          </w:tcPr>
          <w:p w14:paraId="2A5853DD" w14:textId="48357D9B" w:rsidR="008A445D" w:rsidRPr="00311B65" w:rsidRDefault="008A445D" w:rsidP="0065482F">
            <w:pPr>
              <w:jc w:val="both"/>
              <w:rPr>
                <w:lang w:val="lt-LT"/>
              </w:rPr>
            </w:pPr>
            <w:r w:rsidRPr="00311B65">
              <w:rPr>
                <w:lang w:val="lt-LT"/>
              </w:rPr>
              <w:t xml:space="preserve">Kvietimui skiriama VPS paramos lėšų suma </w:t>
            </w:r>
            <w:r w:rsidR="00723881">
              <w:rPr>
                <w:lang w:val="lt-LT"/>
              </w:rPr>
              <w:t>72</w:t>
            </w:r>
            <w:r w:rsidR="00891196">
              <w:rPr>
                <w:lang w:val="lt-LT"/>
              </w:rPr>
              <w:t> </w:t>
            </w:r>
            <w:r w:rsidR="00723881">
              <w:rPr>
                <w:lang w:val="lt-LT"/>
              </w:rPr>
              <w:t>578,50</w:t>
            </w:r>
            <w:r w:rsidR="00711AD6">
              <w:rPr>
                <w:lang w:val="lt-LT"/>
              </w:rPr>
              <w:t> </w:t>
            </w:r>
            <w:r w:rsidR="00B7114F" w:rsidRPr="00311B65">
              <w:rPr>
                <w:lang w:val="lt-LT"/>
              </w:rPr>
              <w:t>Eur</w:t>
            </w:r>
            <w:r w:rsidRPr="00311B65">
              <w:rPr>
                <w:lang w:val="lt-LT"/>
              </w:rPr>
              <w:t>;</w:t>
            </w:r>
          </w:p>
          <w:p w14:paraId="19960F9E" w14:textId="47208B02" w:rsidR="00F45B6D" w:rsidRPr="00311B65" w:rsidRDefault="008A445D" w:rsidP="008A445D">
            <w:pPr>
              <w:jc w:val="both"/>
              <w:rPr>
                <w:lang w:val="lt-LT"/>
              </w:rPr>
            </w:pPr>
            <w:r w:rsidRPr="00311B65">
              <w:rPr>
                <w:lang w:val="lt-LT"/>
              </w:rPr>
              <w:t xml:space="preserve">didžiausia galima parama vienam vietos projektui įgyvendinti </w:t>
            </w:r>
            <w:r w:rsidR="00311B65" w:rsidRPr="00311B65">
              <w:rPr>
                <w:lang w:val="lt-LT"/>
              </w:rPr>
              <w:t xml:space="preserve">iki </w:t>
            </w:r>
            <w:r w:rsidR="00723881">
              <w:rPr>
                <w:lang w:val="lt-LT"/>
              </w:rPr>
              <w:t>72</w:t>
            </w:r>
            <w:r w:rsidR="00891196">
              <w:rPr>
                <w:lang w:val="lt-LT"/>
              </w:rPr>
              <w:t> </w:t>
            </w:r>
            <w:r w:rsidR="00723881">
              <w:rPr>
                <w:lang w:val="lt-LT"/>
              </w:rPr>
              <w:t>578,50 </w:t>
            </w:r>
            <w:r w:rsidR="00723881" w:rsidRPr="00311B65">
              <w:rPr>
                <w:lang w:val="lt-LT"/>
              </w:rPr>
              <w:t>Eur</w:t>
            </w:r>
          </w:p>
        </w:tc>
      </w:tr>
      <w:tr w:rsidR="00242297" w:rsidRPr="00AF58F3" w14:paraId="025B7285" w14:textId="77777777" w:rsidTr="00421CC6">
        <w:tc>
          <w:tcPr>
            <w:tcW w:w="3397" w:type="dxa"/>
            <w:vMerge/>
          </w:tcPr>
          <w:p w14:paraId="6F9DFDA1" w14:textId="77777777" w:rsidR="00F45B6D" w:rsidRPr="00AF58F3" w:rsidRDefault="00F45B6D" w:rsidP="0065482F">
            <w:pPr>
              <w:jc w:val="both"/>
              <w:rPr>
                <w:lang w:val="lt-LT"/>
              </w:rPr>
            </w:pPr>
          </w:p>
        </w:tc>
        <w:tc>
          <w:tcPr>
            <w:tcW w:w="6521" w:type="dxa"/>
          </w:tcPr>
          <w:p w14:paraId="1B17FD41" w14:textId="7ACBDE52" w:rsidR="005A38F3" w:rsidRPr="00AF58F3" w:rsidRDefault="008A445D" w:rsidP="008A445D">
            <w:pPr>
              <w:jc w:val="both"/>
              <w:rPr>
                <w:lang w:val="lt-LT"/>
              </w:rPr>
            </w:pPr>
            <w:r w:rsidRPr="00AF58F3">
              <w:rPr>
                <w:lang w:val="lt-LT"/>
              </w:rPr>
              <w:t>Paramos vietos projektui įgyvendinti lyginamoji dalis</w:t>
            </w:r>
            <w:r w:rsidR="000D7B6E">
              <w:rPr>
                <w:lang w:val="lt-LT"/>
              </w:rPr>
              <w:t xml:space="preserve"> (</w:t>
            </w:r>
            <w:r w:rsidRPr="00AF58F3">
              <w:rPr>
                <w:lang w:val="lt-LT"/>
              </w:rPr>
              <w:t xml:space="preserve"> proc.</w:t>
            </w:r>
            <w:r w:rsidR="000D7B6E">
              <w:rPr>
                <w:lang w:val="lt-LT"/>
              </w:rPr>
              <w:t>):</w:t>
            </w:r>
          </w:p>
          <w:p w14:paraId="71282EE9" w14:textId="77777777" w:rsidR="00311B65" w:rsidRPr="008A4C2C" w:rsidRDefault="00311B65" w:rsidP="00311B65">
            <w:pPr>
              <w:pStyle w:val="Sraopastraipa"/>
              <w:spacing w:line="240" w:lineRule="auto"/>
              <w:ind w:left="0"/>
              <w:jc w:val="both"/>
              <w:rPr>
                <w:i/>
                <w:iCs/>
              </w:rPr>
            </w:pPr>
            <w:r w:rsidRPr="008A4C2C">
              <w:t>- iki 50 proc.</w:t>
            </w:r>
          </w:p>
          <w:p w14:paraId="2D9CA1E6" w14:textId="77777777" w:rsidR="00311B65" w:rsidRPr="008A4C2C" w:rsidRDefault="00311B65" w:rsidP="00311B65">
            <w:pPr>
              <w:pStyle w:val="Sraopastraipa"/>
              <w:spacing w:line="240" w:lineRule="auto"/>
              <w:ind w:left="0"/>
              <w:jc w:val="both"/>
              <w:rPr>
                <w:i/>
                <w:iCs/>
              </w:rPr>
            </w:pPr>
            <w:r w:rsidRPr="008A4C2C">
              <w:t>- iki 60 proc. žvejų organizacijų ar kitų kolektyvinių paramos gavėjų, ne pagal V antraštinės dalies III skyrių įgyvendinamiems veiksmams (remiantis Reglamento (ES) Nr. 508/2014 I priedu)</w:t>
            </w:r>
            <w:r w:rsidRPr="008A4C2C">
              <w:rPr>
                <w:i/>
                <w:iCs/>
              </w:rPr>
              <w:t xml:space="preserve"> </w:t>
            </w:r>
          </w:p>
          <w:p w14:paraId="4953EF4F" w14:textId="7333B491" w:rsidR="00F45B6D" w:rsidRPr="00AF58F3" w:rsidRDefault="00311B65" w:rsidP="00311B65">
            <w:pPr>
              <w:pStyle w:val="Sraopastraipa"/>
              <w:spacing w:line="240" w:lineRule="auto"/>
              <w:ind w:left="0"/>
              <w:jc w:val="both"/>
            </w:pPr>
            <w:r w:rsidRPr="008A4C2C">
              <w:t xml:space="preserve">- iki 80 proc. </w:t>
            </w:r>
            <w:r w:rsidRPr="00612209">
              <w:rPr>
                <w:rFonts w:cs="Times New Roman"/>
                <w:szCs w:val="24"/>
                <w:shd w:val="clear" w:color="auto" w:fill="FFFFFF"/>
              </w:rPr>
              <w:t xml:space="preserve">su mažos apimties priekrantės žvejyba susijusiems veiksmams </w:t>
            </w:r>
            <w:r w:rsidRPr="008A4C2C">
              <w:rPr>
                <w:rFonts w:cs="Times New Roman"/>
                <w:szCs w:val="24"/>
              </w:rPr>
              <w:t>ir</w:t>
            </w:r>
            <w:r w:rsidRPr="008A4C2C">
              <w:rPr>
                <w:szCs w:val="24"/>
              </w:rPr>
              <w:t xml:space="preserve"> viešiesiems</w:t>
            </w:r>
            <w:r w:rsidRPr="008A4C2C">
              <w:t xml:space="preserve"> juridiniams asmenims</w:t>
            </w:r>
          </w:p>
        </w:tc>
      </w:tr>
      <w:tr w:rsidR="005C4E1A" w:rsidRPr="00891196" w14:paraId="38CC7B0E" w14:textId="77777777" w:rsidTr="00AC6248">
        <w:trPr>
          <w:trHeight w:val="558"/>
        </w:trPr>
        <w:tc>
          <w:tcPr>
            <w:tcW w:w="3397" w:type="dxa"/>
            <w:vMerge/>
          </w:tcPr>
          <w:p w14:paraId="09450BDF" w14:textId="77777777" w:rsidR="005C4E1A" w:rsidRPr="00AF58F3" w:rsidRDefault="005C4E1A" w:rsidP="0065482F">
            <w:pPr>
              <w:jc w:val="both"/>
              <w:rPr>
                <w:lang w:val="lt-LT"/>
              </w:rPr>
            </w:pPr>
          </w:p>
        </w:tc>
        <w:tc>
          <w:tcPr>
            <w:tcW w:w="6521" w:type="dxa"/>
          </w:tcPr>
          <w:p w14:paraId="487B2F25" w14:textId="00C2786D" w:rsidR="005C4E1A" w:rsidRPr="00AF58F3" w:rsidRDefault="005C4E1A" w:rsidP="00AC6248">
            <w:pPr>
              <w:jc w:val="both"/>
              <w:rPr>
                <w:lang w:val="lt-LT"/>
              </w:rPr>
            </w:pPr>
            <w:r w:rsidRPr="00AF58F3">
              <w:rPr>
                <w:lang w:val="lt-LT"/>
              </w:rPr>
              <w:t xml:space="preserve">Finansavimo šaltiniai: </w:t>
            </w:r>
            <w:r w:rsidR="000D7B6E" w:rsidRPr="002F7BD3">
              <w:rPr>
                <w:lang w:val="lt-LT"/>
              </w:rPr>
              <w:t>EJRŽF ir Lietuvos Respublikos valstybės biudžeto lėšos</w:t>
            </w:r>
            <w:r w:rsidR="00AC6248">
              <w:rPr>
                <w:lang w:val="lt-LT"/>
              </w:rPr>
              <w:t>.</w:t>
            </w:r>
          </w:p>
        </w:tc>
      </w:tr>
    </w:tbl>
    <w:p w14:paraId="75EEA747" w14:textId="77777777" w:rsidR="00FF148D" w:rsidRPr="00AF58F3" w:rsidRDefault="00FF148D" w:rsidP="00FF148D">
      <w:pPr>
        <w:spacing w:after="0" w:line="240" w:lineRule="auto"/>
        <w:ind w:firstLine="567"/>
        <w:jc w:val="both"/>
        <w:rPr>
          <w:lang w:val="lt-LT"/>
        </w:rPr>
      </w:pPr>
    </w:p>
    <w:p w14:paraId="1C550769" w14:textId="6FE8069E" w:rsidR="00EA63C9" w:rsidRPr="00723881" w:rsidRDefault="00FF148D" w:rsidP="00DE4A81">
      <w:pPr>
        <w:spacing w:after="0" w:line="240" w:lineRule="auto"/>
        <w:ind w:firstLine="567"/>
        <w:jc w:val="both"/>
        <w:rPr>
          <w:lang w:val="lt-LT"/>
        </w:rPr>
      </w:pPr>
      <w:r w:rsidRPr="00723881">
        <w:rPr>
          <w:lang w:val="lt-LT"/>
        </w:rPr>
        <w:t xml:space="preserve">Bendra </w:t>
      </w:r>
      <w:r w:rsidR="005C4E1A" w:rsidRPr="00723881">
        <w:rPr>
          <w:lang w:val="lt-LT"/>
        </w:rPr>
        <w:t>kvietimo teikti vietos projektus suma</w:t>
      </w:r>
      <w:r w:rsidRPr="00723881">
        <w:rPr>
          <w:lang w:val="lt-LT"/>
        </w:rPr>
        <w:t xml:space="preserve"> </w:t>
      </w:r>
      <w:r w:rsidR="00891196">
        <w:rPr>
          <w:lang w:val="lt-LT"/>
        </w:rPr>
        <w:t>72 578,50 </w:t>
      </w:r>
      <w:r w:rsidR="00891196" w:rsidRPr="00311B65">
        <w:rPr>
          <w:lang w:val="lt-LT"/>
        </w:rPr>
        <w:t>Eur</w:t>
      </w:r>
      <w:r w:rsidR="00891196" w:rsidRPr="00723881">
        <w:rPr>
          <w:lang w:val="lt-LT"/>
        </w:rPr>
        <w:t xml:space="preserve"> </w:t>
      </w:r>
      <w:r w:rsidR="00EA63C9" w:rsidRPr="00723881">
        <w:rPr>
          <w:lang w:val="lt-LT"/>
        </w:rPr>
        <w:t xml:space="preserve">iš </w:t>
      </w:r>
      <w:r w:rsidR="00DF7F1B" w:rsidRPr="00723881">
        <w:rPr>
          <w:lang w:val="lt-LT"/>
        </w:rPr>
        <w:t xml:space="preserve">EJRŽF </w:t>
      </w:r>
      <w:r w:rsidR="00EA63C9" w:rsidRPr="00723881">
        <w:rPr>
          <w:lang w:val="lt-LT"/>
        </w:rPr>
        <w:t xml:space="preserve">ir Lietuvos Respublikos valstybės biudžeto lėšų. </w:t>
      </w:r>
      <w:r w:rsidR="00DF7F1B" w:rsidRPr="00723881">
        <w:rPr>
          <w:lang w:val="lt-LT"/>
        </w:rPr>
        <w:t>I</w:t>
      </w:r>
      <w:r w:rsidR="00EA63C9" w:rsidRPr="00723881">
        <w:rPr>
          <w:lang w:val="lt-LT"/>
        </w:rPr>
        <w:t>š jų:</w:t>
      </w:r>
      <w:r w:rsidR="00DE4A81" w:rsidRPr="00723881">
        <w:rPr>
          <w:lang w:val="lt-LT"/>
        </w:rPr>
        <w:t xml:space="preserve"> </w:t>
      </w:r>
      <w:r w:rsidR="00DB0E67" w:rsidRPr="00723881">
        <w:rPr>
          <w:lang w:val="lt-LT"/>
        </w:rPr>
        <w:t>62 319,87</w:t>
      </w:r>
      <w:r w:rsidR="00775797" w:rsidRPr="00723881">
        <w:rPr>
          <w:lang w:val="lt-LT"/>
        </w:rPr>
        <w:t xml:space="preserve"> </w:t>
      </w:r>
      <w:r w:rsidR="00EA63C9" w:rsidRPr="00723881">
        <w:rPr>
          <w:lang w:val="lt-LT"/>
        </w:rPr>
        <w:t xml:space="preserve">Eur EJRŽF </w:t>
      </w:r>
      <w:r w:rsidR="00DF7F1B" w:rsidRPr="00723881">
        <w:rPr>
          <w:lang w:val="lt-LT"/>
        </w:rPr>
        <w:t>lėšos</w:t>
      </w:r>
      <w:r w:rsidR="00775797" w:rsidRPr="00723881">
        <w:rPr>
          <w:lang w:val="lt-LT"/>
        </w:rPr>
        <w:t xml:space="preserve"> (85 proc.)</w:t>
      </w:r>
      <w:r w:rsidR="00EA63C9" w:rsidRPr="00723881">
        <w:rPr>
          <w:lang w:val="lt-LT"/>
        </w:rPr>
        <w:t>.</w:t>
      </w:r>
    </w:p>
    <w:p w14:paraId="4B4E70EA" w14:textId="78E4ABEB" w:rsidR="00EE0C23" w:rsidRPr="0055355F" w:rsidRDefault="00EE0C23" w:rsidP="00EE0C23">
      <w:pPr>
        <w:spacing w:before="120" w:after="120" w:line="240" w:lineRule="auto"/>
        <w:ind w:firstLine="567"/>
        <w:jc w:val="both"/>
        <w:rPr>
          <w:szCs w:val="24"/>
          <w:lang w:val="lt-LT"/>
        </w:rPr>
      </w:pPr>
      <w:r w:rsidRPr="004B5373">
        <w:rPr>
          <w:szCs w:val="24"/>
          <w:lang w:val="lt-LT"/>
        </w:rPr>
        <w:t>Vietos projektų finansavimo sąlygų aprašas</w:t>
      </w:r>
      <w:r w:rsidRPr="004B4BD2">
        <w:rPr>
          <w:szCs w:val="24"/>
          <w:lang w:val="lt-LT"/>
        </w:rPr>
        <w:t xml:space="preserve"> (toliau – FSA) skelbiamas interneto svetainėje www.sventosioszrvvg.lt </w:t>
      </w:r>
      <w:r w:rsidRPr="00AC6248">
        <w:rPr>
          <w:i/>
          <w:szCs w:val="24"/>
          <w:lang w:val="lt-LT"/>
        </w:rPr>
        <w:t>,</w:t>
      </w:r>
      <w:r w:rsidRPr="004B5373">
        <w:rPr>
          <w:szCs w:val="24"/>
          <w:lang w:val="lt-LT"/>
        </w:rPr>
        <w:t xml:space="preserve"> taip pat </w:t>
      </w:r>
      <w:r w:rsidRPr="00AC6248">
        <w:rPr>
          <w:rFonts w:cs="Times New Roman"/>
          <w:szCs w:val="24"/>
          <w:lang w:val="lt-LT"/>
        </w:rPr>
        <w:t xml:space="preserve">FSA popierinis variantas prieinamas Šventosios </w:t>
      </w:r>
      <w:r w:rsidRPr="004B5373">
        <w:rPr>
          <w:szCs w:val="24"/>
          <w:lang w:val="lt-LT"/>
        </w:rPr>
        <w:t xml:space="preserve">ŽRVVG būstinėje adresu </w:t>
      </w:r>
      <w:r w:rsidRPr="009F46D8">
        <w:rPr>
          <w:szCs w:val="24"/>
          <w:lang w:val="lt-LT"/>
        </w:rPr>
        <w:t>Kretingos g. 52, LT-00128 Palanga.</w:t>
      </w:r>
    </w:p>
    <w:p w14:paraId="6FC89EEA" w14:textId="161AC478" w:rsidR="00E37D9C" w:rsidRPr="00D5660A" w:rsidRDefault="00F57D4F" w:rsidP="00E37D9C">
      <w:pPr>
        <w:spacing w:before="120" w:after="120" w:line="240" w:lineRule="auto"/>
        <w:ind w:firstLine="567"/>
        <w:jc w:val="both"/>
        <w:rPr>
          <w:lang w:val="lt-LT"/>
        </w:rPr>
      </w:pPr>
      <w:bookmarkStart w:id="1" w:name="_Hlk520794221"/>
      <w:r w:rsidRPr="00D5660A">
        <w:rPr>
          <w:lang w:val="lt-LT"/>
        </w:rPr>
        <w:t xml:space="preserve">Kvietimas teikti vietos projektus galioja nuo </w:t>
      </w:r>
      <w:r w:rsidR="00EA1E7F" w:rsidRPr="004A30BC">
        <w:rPr>
          <w:lang w:val="lt-LT"/>
        </w:rPr>
        <w:t>20</w:t>
      </w:r>
      <w:r w:rsidR="00DB0E67" w:rsidRPr="004A30BC">
        <w:rPr>
          <w:lang w:val="lt-LT"/>
        </w:rPr>
        <w:t>20</w:t>
      </w:r>
      <w:r w:rsidR="00EA1E7F" w:rsidRPr="004A30BC">
        <w:rPr>
          <w:lang w:val="lt-LT"/>
        </w:rPr>
        <w:t>-</w:t>
      </w:r>
      <w:r w:rsidR="00DB0E67" w:rsidRPr="004A30BC">
        <w:rPr>
          <w:lang w:val="lt-LT"/>
        </w:rPr>
        <w:t>10</w:t>
      </w:r>
      <w:r w:rsidR="00B01272" w:rsidRPr="004A30BC">
        <w:rPr>
          <w:lang w:val="lt-LT"/>
        </w:rPr>
        <w:t>-</w:t>
      </w:r>
      <w:r w:rsidR="00DB0E67" w:rsidRPr="004A30BC">
        <w:rPr>
          <w:lang w:val="lt-LT"/>
        </w:rPr>
        <w:t>15</w:t>
      </w:r>
      <w:r w:rsidR="00EA1E7F" w:rsidRPr="004A30BC">
        <w:rPr>
          <w:lang w:val="lt-LT"/>
        </w:rPr>
        <w:t xml:space="preserve"> 9 val.</w:t>
      </w:r>
      <w:r w:rsidRPr="004A30BC">
        <w:rPr>
          <w:lang w:val="lt-LT"/>
        </w:rPr>
        <w:t xml:space="preserve"> iki </w:t>
      </w:r>
      <w:r w:rsidR="00EA1E7F" w:rsidRPr="004A30BC">
        <w:rPr>
          <w:lang w:val="lt-LT"/>
        </w:rPr>
        <w:t>20</w:t>
      </w:r>
      <w:r w:rsidR="00DB0E67" w:rsidRPr="004A30BC">
        <w:rPr>
          <w:lang w:val="lt-LT"/>
        </w:rPr>
        <w:t>12</w:t>
      </w:r>
      <w:r w:rsidR="00EA1E7F" w:rsidRPr="004A30BC">
        <w:rPr>
          <w:lang w:val="lt-LT"/>
        </w:rPr>
        <w:t>-</w:t>
      </w:r>
      <w:r w:rsidR="00DB0E67" w:rsidRPr="004A30BC">
        <w:rPr>
          <w:lang w:val="lt-LT"/>
        </w:rPr>
        <w:t>11</w:t>
      </w:r>
      <w:r w:rsidR="00B01272" w:rsidRPr="004A30BC">
        <w:rPr>
          <w:lang w:val="lt-LT"/>
        </w:rPr>
        <w:t>-</w:t>
      </w:r>
      <w:r w:rsidR="00DB0E67" w:rsidRPr="004A30BC">
        <w:rPr>
          <w:lang w:val="lt-LT"/>
        </w:rPr>
        <w:t>15</w:t>
      </w:r>
      <w:r w:rsidR="00D5660A" w:rsidRPr="004A30BC">
        <w:rPr>
          <w:lang w:val="lt-LT"/>
        </w:rPr>
        <w:t xml:space="preserve"> </w:t>
      </w:r>
      <w:r w:rsidR="00EA1E7F" w:rsidRPr="004A30BC">
        <w:rPr>
          <w:lang w:val="lt-LT"/>
        </w:rPr>
        <w:t>15 val</w:t>
      </w:r>
      <w:r w:rsidR="00EA1E7F" w:rsidRPr="00D5660A">
        <w:rPr>
          <w:lang w:val="lt-LT"/>
        </w:rPr>
        <w:t xml:space="preserve">. </w:t>
      </w:r>
      <w:r w:rsidRPr="00D5660A">
        <w:rPr>
          <w:i/>
          <w:sz w:val="20"/>
          <w:szCs w:val="20"/>
          <w:lang w:val="lt-LT"/>
        </w:rPr>
        <w:t xml:space="preserve"> </w:t>
      </w:r>
      <w:r w:rsidR="004B4BD2">
        <w:rPr>
          <w:szCs w:val="24"/>
          <w:lang w:val="lt-LT"/>
        </w:rPr>
        <w:t xml:space="preserve">Paraiškos priimamos adresu </w:t>
      </w:r>
      <w:r w:rsidR="00DB0E67">
        <w:rPr>
          <w:lang w:val="lt-LT"/>
        </w:rPr>
        <w:t>Mokyklos</w:t>
      </w:r>
      <w:r w:rsidR="004B4BD2" w:rsidRPr="00D5660A">
        <w:rPr>
          <w:lang w:val="lt-LT"/>
        </w:rPr>
        <w:t xml:space="preserve"> g. </w:t>
      </w:r>
      <w:r w:rsidR="00DB0E67">
        <w:rPr>
          <w:lang w:val="lt-LT"/>
        </w:rPr>
        <w:t>6</w:t>
      </w:r>
      <w:r w:rsidR="004B4BD2" w:rsidRPr="00D5660A">
        <w:rPr>
          <w:lang w:val="lt-LT"/>
        </w:rPr>
        <w:t>2, LT-00</w:t>
      </w:r>
      <w:r w:rsidR="00DB0E67">
        <w:rPr>
          <w:lang w:val="lt-LT"/>
        </w:rPr>
        <w:t>340</w:t>
      </w:r>
      <w:r w:rsidR="004B4BD2" w:rsidRPr="00D5660A">
        <w:rPr>
          <w:lang w:val="lt-LT"/>
        </w:rPr>
        <w:t xml:space="preserve"> Palanga</w:t>
      </w:r>
      <w:r w:rsidR="004B4BD2">
        <w:rPr>
          <w:lang w:val="lt-LT"/>
        </w:rPr>
        <w:t xml:space="preserve"> </w:t>
      </w:r>
      <w:r w:rsidR="004B4BD2" w:rsidRPr="00D5660A">
        <w:rPr>
          <w:lang w:val="lt-LT"/>
        </w:rPr>
        <w:t>darbo d</w:t>
      </w:r>
      <w:r w:rsidR="009B0A1E">
        <w:rPr>
          <w:lang w:val="lt-LT"/>
        </w:rPr>
        <w:t>i</w:t>
      </w:r>
      <w:r w:rsidR="004B4BD2" w:rsidRPr="00D5660A">
        <w:rPr>
          <w:lang w:val="lt-LT"/>
        </w:rPr>
        <w:t xml:space="preserve">enomis: pirmadieniais-ketvirtadieniais nuo 9.00 iki 17.00 val., penktadieniais nuo 8.00 iki 15.45 val.  </w:t>
      </w:r>
    </w:p>
    <w:bookmarkEnd w:id="1"/>
    <w:p w14:paraId="11C418D8" w14:textId="5413D1D4" w:rsidR="004202A7" w:rsidRPr="00D5660A" w:rsidRDefault="00F57D4F" w:rsidP="00E42E69">
      <w:pPr>
        <w:spacing w:before="120" w:after="120" w:line="240" w:lineRule="auto"/>
        <w:ind w:firstLine="567"/>
        <w:jc w:val="both"/>
        <w:rPr>
          <w:lang w:val="lt-LT"/>
        </w:rPr>
      </w:pPr>
      <w:r w:rsidRPr="00D5660A">
        <w:rPr>
          <w:lang w:val="lt-LT"/>
        </w:rPr>
        <w:t>Vietos projektų paraiškos priimamos</w:t>
      </w:r>
      <w:r w:rsidR="00E42E69" w:rsidRPr="00D5660A">
        <w:rPr>
          <w:lang w:val="lt-LT"/>
        </w:rPr>
        <w:t xml:space="preserve"> </w:t>
      </w:r>
      <w:r w:rsidR="004202A7" w:rsidRPr="00D5660A">
        <w:rPr>
          <w:lang w:val="lt-LT"/>
        </w:rPr>
        <w:t xml:space="preserve">iš </w:t>
      </w:r>
      <w:r w:rsidR="00E42E69" w:rsidRPr="00D5660A">
        <w:rPr>
          <w:lang w:val="lt-LT"/>
        </w:rPr>
        <w:t>pareiškėjo ar jo įgalioto asmens</w:t>
      </w:r>
      <w:r w:rsidRPr="00D5660A">
        <w:rPr>
          <w:lang w:val="lt-LT"/>
        </w:rPr>
        <w:t xml:space="preserve"> </w:t>
      </w:r>
      <w:r w:rsidR="004202A7" w:rsidRPr="00D5660A">
        <w:rPr>
          <w:lang w:val="lt-LT"/>
        </w:rPr>
        <w:t xml:space="preserve">asmeniškai </w:t>
      </w:r>
      <w:r w:rsidR="00E42E69" w:rsidRPr="00D5660A">
        <w:rPr>
          <w:lang w:val="lt-LT"/>
        </w:rPr>
        <w:t xml:space="preserve">Šventosios ŽRVVG būstinėje adresu </w:t>
      </w:r>
      <w:r w:rsidR="00DB0E67">
        <w:rPr>
          <w:lang w:val="lt-LT"/>
        </w:rPr>
        <w:t>Mokyklos</w:t>
      </w:r>
      <w:r w:rsidR="00D5660A" w:rsidRPr="00D5660A">
        <w:rPr>
          <w:lang w:val="lt-LT"/>
        </w:rPr>
        <w:t xml:space="preserve"> g. </w:t>
      </w:r>
      <w:r w:rsidR="00DB0E67">
        <w:rPr>
          <w:lang w:val="lt-LT"/>
        </w:rPr>
        <w:t>6</w:t>
      </w:r>
      <w:r w:rsidR="00D5660A" w:rsidRPr="00D5660A">
        <w:rPr>
          <w:lang w:val="lt-LT"/>
        </w:rPr>
        <w:t>2, LT-00</w:t>
      </w:r>
      <w:r w:rsidR="00DB0E67">
        <w:rPr>
          <w:lang w:val="lt-LT"/>
        </w:rPr>
        <w:t>340</w:t>
      </w:r>
      <w:r w:rsidR="00D5660A" w:rsidRPr="00D5660A">
        <w:rPr>
          <w:lang w:val="lt-LT"/>
        </w:rPr>
        <w:t xml:space="preserve"> Palanga</w:t>
      </w:r>
      <w:r w:rsidR="00E42E69" w:rsidRPr="00D5660A">
        <w:rPr>
          <w:lang w:val="lt-LT"/>
        </w:rPr>
        <w:t xml:space="preserve">. Vietos projektų paraiškos pateiktos kitu būdu (pvz., paštu, per kurjerį) ir pavėluotai yra laikomos pateiktomis netinkamai ir negali būti registruojamos. </w:t>
      </w:r>
      <w:r w:rsidR="004202A7" w:rsidRPr="00D5660A">
        <w:rPr>
          <w:lang w:val="lt-LT"/>
        </w:rPr>
        <w:t xml:space="preserve">Vietos projektų paraiškų pareiškėjai apie tai informuojami per 5 (penkias) darbo dienas. </w:t>
      </w:r>
    </w:p>
    <w:p w14:paraId="70A17B96" w14:textId="3030C4EC" w:rsidR="00E42E69" w:rsidRPr="00D5660A" w:rsidRDefault="00E42E69" w:rsidP="00E42E69">
      <w:pPr>
        <w:spacing w:before="120" w:after="120" w:line="240" w:lineRule="auto"/>
        <w:ind w:firstLine="567"/>
        <w:jc w:val="both"/>
        <w:rPr>
          <w:lang w:val="lt-LT"/>
        </w:rPr>
      </w:pPr>
      <w:r w:rsidRPr="00D5660A">
        <w:rPr>
          <w:lang w:val="lt-LT"/>
        </w:rPr>
        <w:t xml:space="preserve">Jeigu tinkamas pareiškėjas yra juridinis asmuo, vietos projekto paraišką turi pasirašyti ir ją pateikti vietos projekto paraišką teikiančio juridinio asmens vadovas arba tinkamai įgaliotas asmuo (juridinio asmens įgaliojimas laikomas tinkamu, jeigu jis pasirašytas juridinio asmens vadovo ir ant jo uždėtas to juridinio asmens antspaudas, jeigu jis antspaudą privalo turėti). Jeigu tinkamas pareiškėjas yra fizinis asmuo, vietos projekto paraišką turi pasirašyti ir pateikti pats arba tinkamai įgaliotas kitas asmuo (fizinio asmens įgaliojimas laikomas tinkamu, jeigu jis patvirtintas notaro). Įgaliojime dėl tinkamo įgalioto asmens (juridinio arba fizinio) turi būti nurodyta, kad įgaliojimas suteikiamas tik teikti vietos projekto paraišką. </w:t>
      </w:r>
    </w:p>
    <w:p w14:paraId="617D4176" w14:textId="0391D413" w:rsidR="00B20B6D" w:rsidRDefault="005F1842" w:rsidP="00E37D9C">
      <w:pPr>
        <w:spacing w:before="120" w:after="120" w:line="240" w:lineRule="auto"/>
        <w:ind w:firstLine="567"/>
        <w:jc w:val="both"/>
        <w:rPr>
          <w:szCs w:val="24"/>
          <w:lang w:val="lt-LT"/>
        </w:rPr>
      </w:pPr>
      <w:r w:rsidRPr="00D5660A">
        <w:rPr>
          <w:lang w:val="lt-LT"/>
        </w:rPr>
        <w:t>Informacija apie kvietimą teikti vietos projektus ir vietos projektų įgyvendinim</w:t>
      </w:r>
      <w:r w:rsidR="00844395" w:rsidRPr="00D5660A">
        <w:rPr>
          <w:lang w:val="lt-LT"/>
        </w:rPr>
        <w:t>ą</w:t>
      </w:r>
      <w:r w:rsidRPr="00D5660A">
        <w:rPr>
          <w:lang w:val="lt-LT"/>
        </w:rPr>
        <w:t xml:space="preserve"> teikiama</w:t>
      </w:r>
      <w:r w:rsidR="00DF5403" w:rsidRPr="00D5660A">
        <w:rPr>
          <w:lang w:val="lt-LT"/>
        </w:rPr>
        <w:t xml:space="preserve"> </w:t>
      </w:r>
      <w:r w:rsidR="00E42E69" w:rsidRPr="00D5660A">
        <w:rPr>
          <w:lang w:val="lt-LT"/>
        </w:rPr>
        <w:t>Šventosios</w:t>
      </w:r>
      <w:r w:rsidRPr="00D5660A">
        <w:rPr>
          <w:lang w:val="lt-LT"/>
        </w:rPr>
        <w:t xml:space="preserve"> </w:t>
      </w:r>
      <w:r w:rsidR="00DF5403" w:rsidRPr="00D5660A">
        <w:rPr>
          <w:lang w:val="lt-LT"/>
        </w:rPr>
        <w:t xml:space="preserve">ŽRVVG būstinėje adresu </w:t>
      </w:r>
      <w:r w:rsidR="00DB0E67">
        <w:rPr>
          <w:lang w:val="lt-LT"/>
        </w:rPr>
        <w:t>Mokyklos</w:t>
      </w:r>
      <w:r w:rsidR="00D5660A" w:rsidRPr="00D5660A">
        <w:rPr>
          <w:lang w:val="lt-LT"/>
        </w:rPr>
        <w:t xml:space="preserve"> g. </w:t>
      </w:r>
      <w:r w:rsidR="00DB0E67">
        <w:rPr>
          <w:lang w:val="lt-LT"/>
        </w:rPr>
        <w:t>6</w:t>
      </w:r>
      <w:r w:rsidR="00D5660A" w:rsidRPr="00D5660A">
        <w:rPr>
          <w:lang w:val="lt-LT"/>
        </w:rPr>
        <w:t>2, LT-00</w:t>
      </w:r>
      <w:r w:rsidR="00DB0E67">
        <w:rPr>
          <w:lang w:val="lt-LT"/>
        </w:rPr>
        <w:t>340</w:t>
      </w:r>
      <w:r w:rsidR="00D5660A" w:rsidRPr="00D5660A">
        <w:rPr>
          <w:lang w:val="lt-LT"/>
        </w:rPr>
        <w:t xml:space="preserve"> Palanga</w:t>
      </w:r>
      <w:r w:rsidR="00B5644C" w:rsidRPr="00AC6248">
        <w:rPr>
          <w:lang w:val="lt-LT"/>
        </w:rPr>
        <w:t>,</w:t>
      </w:r>
      <w:r w:rsidR="00DF5403" w:rsidRPr="00AC6248">
        <w:rPr>
          <w:lang w:val="lt-LT"/>
        </w:rPr>
        <w:t xml:space="preserve"> tel. 86</w:t>
      </w:r>
      <w:r w:rsidR="009B0A1E">
        <w:rPr>
          <w:lang w:val="lt-LT"/>
        </w:rPr>
        <w:t>1146462</w:t>
      </w:r>
      <w:r w:rsidR="00B5644C" w:rsidRPr="00AC6248">
        <w:rPr>
          <w:lang w:val="lt-LT"/>
        </w:rPr>
        <w:t xml:space="preserve"> ir</w:t>
      </w:r>
      <w:r w:rsidR="00B5644C">
        <w:rPr>
          <w:lang w:val="lt-LT"/>
        </w:rPr>
        <w:t xml:space="preserve"> el. paštu sventosioszrvvg@gmail.com</w:t>
      </w:r>
      <w:r w:rsidR="00DF5403" w:rsidRPr="00D5660A">
        <w:rPr>
          <w:lang w:val="lt-LT"/>
        </w:rPr>
        <w:t xml:space="preserve"> darbo dienomis</w:t>
      </w:r>
      <w:r w:rsidR="00E42E69" w:rsidRPr="00D5660A">
        <w:rPr>
          <w:lang w:val="lt-LT"/>
        </w:rPr>
        <w:t>: pirmadieniais-ketvirtadieniais</w:t>
      </w:r>
      <w:r w:rsidR="00DF5403" w:rsidRPr="00D5660A">
        <w:rPr>
          <w:lang w:val="lt-LT"/>
        </w:rPr>
        <w:t xml:space="preserve"> nuo 9</w:t>
      </w:r>
      <w:r w:rsidR="00E42E69" w:rsidRPr="00D5660A">
        <w:rPr>
          <w:lang w:val="lt-LT"/>
        </w:rPr>
        <w:t>.00</w:t>
      </w:r>
      <w:r w:rsidR="00DF5403" w:rsidRPr="00D5660A">
        <w:rPr>
          <w:lang w:val="lt-LT"/>
        </w:rPr>
        <w:t xml:space="preserve"> iki 17</w:t>
      </w:r>
      <w:r w:rsidR="00E42E69" w:rsidRPr="00D5660A">
        <w:rPr>
          <w:lang w:val="lt-LT"/>
        </w:rPr>
        <w:t>.00</w:t>
      </w:r>
      <w:r w:rsidR="00DF5403" w:rsidRPr="00D5660A">
        <w:rPr>
          <w:lang w:val="lt-LT"/>
        </w:rPr>
        <w:t xml:space="preserve"> val.</w:t>
      </w:r>
      <w:r w:rsidR="00E42E69" w:rsidRPr="00D5660A">
        <w:rPr>
          <w:lang w:val="lt-LT"/>
        </w:rPr>
        <w:t xml:space="preserve">, penktadieniais nuo 8.00 iki 15.45 val. </w:t>
      </w:r>
      <w:r w:rsidRPr="00D5660A">
        <w:rPr>
          <w:lang w:val="lt-LT"/>
        </w:rPr>
        <w:t xml:space="preserve"> </w:t>
      </w:r>
    </w:p>
    <w:p w14:paraId="1BBB09DE" w14:textId="77777777" w:rsidR="00256E18" w:rsidRDefault="00256E18" w:rsidP="00E37D9C">
      <w:pPr>
        <w:spacing w:before="120" w:after="120" w:line="240" w:lineRule="auto"/>
        <w:ind w:firstLine="567"/>
        <w:jc w:val="both"/>
        <w:rPr>
          <w:szCs w:val="24"/>
          <w:lang w:val="lt-LT"/>
        </w:rPr>
      </w:pPr>
    </w:p>
    <w:sectPr w:rsidR="00256E18" w:rsidSect="0050573F">
      <w:headerReference w:type="default" r:id="rId9"/>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0E4696" w14:textId="77777777" w:rsidR="00C449B3" w:rsidRDefault="00C449B3" w:rsidP="00BB2C73">
      <w:pPr>
        <w:spacing w:after="0" w:line="240" w:lineRule="auto"/>
      </w:pPr>
      <w:r>
        <w:separator/>
      </w:r>
    </w:p>
  </w:endnote>
  <w:endnote w:type="continuationSeparator" w:id="0">
    <w:p w14:paraId="7815717A" w14:textId="77777777" w:rsidR="00C449B3" w:rsidRDefault="00C449B3" w:rsidP="00BB2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09FABB" w14:textId="77777777" w:rsidR="00C449B3" w:rsidRDefault="00C449B3" w:rsidP="00BB2C73">
      <w:pPr>
        <w:spacing w:after="0" w:line="240" w:lineRule="auto"/>
      </w:pPr>
      <w:r>
        <w:separator/>
      </w:r>
    </w:p>
  </w:footnote>
  <w:footnote w:type="continuationSeparator" w:id="0">
    <w:p w14:paraId="6DF847F5" w14:textId="77777777" w:rsidR="00C449B3" w:rsidRDefault="00C449B3" w:rsidP="00BB2C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934239"/>
      <w:docPartObj>
        <w:docPartGallery w:val="Page Numbers (Top of Page)"/>
        <w:docPartUnique/>
      </w:docPartObj>
    </w:sdtPr>
    <w:sdtEndPr/>
    <w:sdtContent>
      <w:p w14:paraId="196A573F" w14:textId="317C037A" w:rsidR="00BB2C73" w:rsidRDefault="00BB2C73">
        <w:pPr>
          <w:pStyle w:val="Antrats"/>
          <w:jc w:val="center"/>
        </w:pPr>
        <w:r>
          <w:fldChar w:fldCharType="begin"/>
        </w:r>
        <w:r>
          <w:instrText>PAGE   \* MERGEFORMAT</w:instrText>
        </w:r>
        <w:r>
          <w:fldChar w:fldCharType="separate"/>
        </w:r>
        <w:r w:rsidR="00723881" w:rsidRPr="00723881">
          <w:rPr>
            <w:noProof/>
            <w:lang w:val="lt-LT"/>
          </w:rPr>
          <w:t>2</w:t>
        </w:r>
        <w:r>
          <w:fldChar w:fldCharType="end"/>
        </w:r>
      </w:p>
    </w:sdtContent>
  </w:sdt>
  <w:p w14:paraId="37189397" w14:textId="77777777" w:rsidR="00BB2C73" w:rsidRDefault="00BB2C7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396"/>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076B1"/>
    <w:rsid w:val="00016159"/>
    <w:rsid w:val="00022042"/>
    <w:rsid w:val="00022108"/>
    <w:rsid w:val="00023984"/>
    <w:rsid w:val="0005283B"/>
    <w:rsid w:val="000541E4"/>
    <w:rsid w:val="00077C5E"/>
    <w:rsid w:val="000866B4"/>
    <w:rsid w:val="000D7B6E"/>
    <w:rsid w:val="000E2E4E"/>
    <w:rsid w:val="00106EF3"/>
    <w:rsid w:val="00120ACB"/>
    <w:rsid w:val="001405BF"/>
    <w:rsid w:val="00180F95"/>
    <w:rsid w:val="00197D7B"/>
    <w:rsid w:val="001B7A93"/>
    <w:rsid w:val="001E5CA8"/>
    <w:rsid w:val="001F159E"/>
    <w:rsid w:val="001F3C12"/>
    <w:rsid w:val="002034B1"/>
    <w:rsid w:val="00215337"/>
    <w:rsid w:val="002374B2"/>
    <w:rsid w:val="00242297"/>
    <w:rsid w:val="00256D17"/>
    <w:rsid w:val="00256E18"/>
    <w:rsid w:val="00287AAA"/>
    <w:rsid w:val="002B651E"/>
    <w:rsid w:val="002D30B0"/>
    <w:rsid w:val="002F0467"/>
    <w:rsid w:val="002F7BD3"/>
    <w:rsid w:val="00304BCA"/>
    <w:rsid w:val="00311B65"/>
    <w:rsid w:val="00324241"/>
    <w:rsid w:val="00336817"/>
    <w:rsid w:val="00351F06"/>
    <w:rsid w:val="003652C2"/>
    <w:rsid w:val="00370DBE"/>
    <w:rsid w:val="00385143"/>
    <w:rsid w:val="00396902"/>
    <w:rsid w:val="003C2F16"/>
    <w:rsid w:val="003E559C"/>
    <w:rsid w:val="004202A7"/>
    <w:rsid w:val="00421CC6"/>
    <w:rsid w:val="00467490"/>
    <w:rsid w:val="00476BF2"/>
    <w:rsid w:val="004A30BC"/>
    <w:rsid w:val="004B4BD2"/>
    <w:rsid w:val="004B5373"/>
    <w:rsid w:val="004E09A0"/>
    <w:rsid w:val="004E7830"/>
    <w:rsid w:val="0050573F"/>
    <w:rsid w:val="005330E2"/>
    <w:rsid w:val="00536758"/>
    <w:rsid w:val="0055355F"/>
    <w:rsid w:val="0057781A"/>
    <w:rsid w:val="005834AB"/>
    <w:rsid w:val="005A38F3"/>
    <w:rsid w:val="005C4E1A"/>
    <w:rsid w:val="005C7C64"/>
    <w:rsid w:val="005F1842"/>
    <w:rsid w:val="005F2AC1"/>
    <w:rsid w:val="005F5464"/>
    <w:rsid w:val="00603CD6"/>
    <w:rsid w:val="006060B2"/>
    <w:rsid w:val="00613798"/>
    <w:rsid w:val="006137FE"/>
    <w:rsid w:val="0061663A"/>
    <w:rsid w:val="00625762"/>
    <w:rsid w:val="00632CB2"/>
    <w:rsid w:val="00634174"/>
    <w:rsid w:val="006436C4"/>
    <w:rsid w:val="006457DB"/>
    <w:rsid w:val="00646095"/>
    <w:rsid w:val="006537A8"/>
    <w:rsid w:val="0065482F"/>
    <w:rsid w:val="00682B22"/>
    <w:rsid w:val="006A6D79"/>
    <w:rsid w:val="006D4F4D"/>
    <w:rsid w:val="006F6FEC"/>
    <w:rsid w:val="00700CF1"/>
    <w:rsid w:val="00703817"/>
    <w:rsid w:val="00707218"/>
    <w:rsid w:val="00711AD6"/>
    <w:rsid w:val="007123EB"/>
    <w:rsid w:val="00717270"/>
    <w:rsid w:val="00717906"/>
    <w:rsid w:val="00723881"/>
    <w:rsid w:val="00751D5B"/>
    <w:rsid w:val="007616E9"/>
    <w:rsid w:val="00775797"/>
    <w:rsid w:val="007A0F2E"/>
    <w:rsid w:val="007A6288"/>
    <w:rsid w:val="007B792B"/>
    <w:rsid w:val="007C1821"/>
    <w:rsid w:val="007E61F8"/>
    <w:rsid w:val="0080427B"/>
    <w:rsid w:val="008077B8"/>
    <w:rsid w:val="00815962"/>
    <w:rsid w:val="00837CAA"/>
    <w:rsid w:val="00844395"/>
    <w:rsid w:val="00852B3A"/>
    <w:rsid w:val="00853AC3"/>
    <w:rsid w:val="008851CD"/>
    <w:rsid w:val="00891196"/>
    <w:rsid w:val="008A3921"/>
    <w:rsid w:val="008A445D"/>
    <w:rsid w:val="008D3A04"/>
    <w:rsid w:val="008E4806"/>
    <w:rsid w:val="00915DFF"/>
    <w:rsid w:val="00925BB6"/>
    <w:rsid w:val="00941525"/>
    <w:rsid w:val="0094200E"/>
    <w:rsid w:val="0094741F"/>
    <w:rsid w:val="00955951"/>
    <w:rsid w:val="00992631"/>
    <w:rsid w:val="00997141"/>
    <w:rsid w:val="009A743A"/>
    <w:rsid w:val="009B0A1E"/>
    <w:rsid w:val="009B2198"/>
    <w:rsid w:val="009B77A3"/>
    <w:rsid w:val="009F46D8"/>
    <w:rsid w:val="00A108F5"/>
    <w:rsid w:val="00A149B3"/>
    <w:rsid w:val="00A55A8D"/>
    <w:rsid w:val="00A77A96"/>
    <w:rsid w:val="00A87F30"/>
    <w:rsid w:val="00AA3035"/>
    <w:rsid w:val="00AB06E5"/>
    <w:rsid w:val="00AC6248"/>
    <w:rsid w:val="00AD4CA8"/>
    <w:rsid w:val="00AF58F3"/>
    <w:rsid w:val="00B01272"/>
    <w:rsid w:val="00B059BB"/>
    <w:rsid w:val="00B20B6D"/>
    <w:rsid w:val="00B5644C"/>
    <w:rsid w:val="00B7114F"/>
    <w:rsid w:val="00BB2C73"/>
    <w:rsid w:val="00BD153C"/>
    <w:rsid w:val="00BD2AA5"/>
    <w:rsid w:val="00BD3D3D"/>
    <w:rsid w:val="00BF06FD"/>
    <w:rsid w:val="00BF3B05"/>
    <w:rsid w:val="00C0356E"/>
    <w:rsid w:val="00C17F10"/>
    <w:rsid w:val="00C23A23"/>
    <w:rsid w:val="00C366A4"/>
    <w:rsid w:val="00C423D6"/>
    <w:rsid w:val="00C449B3"/>
    <w:rsid w:val="00C52988"/>
    <w:rsid w:val="00C539F5"/>
    <w:rsid w:val="00C604D3"/>
    <w:rsid w:val="00C673CA"/>
    <w:rsid w:val="00CA73DE"/>
    <w:rsid w:val="00CD6522"/>
    <w:rsid w:val="00CE50B6"/>
    <w:rsid w:val="00CF23C6"/>
    <w:rsid w:val="00CF6F98"/>
    <w:rsid w:val="00D06918"/>
    <w:rsid w:val="00D10D0E"/>
    <w:rsid w:val="00D348E1"/>
    <w:rsid w:val="00D5660A"/>
    <w:rsid w:val="00D736F1"/>
    <w:rsid w:val="00D74209"/>
    <w:rsid w:val="00D766D2"/>
    <w:rsid w:val="00D83880"/>
    <w:rsid w:val="00DB0E67"/>
    <w:rsid w:val="00DC1561"/>
    <w:rsid w:val="00DD439D"/>
    <w:rsid w:val="00DE4A81"/>
    <w:rsid w:val="00DE614E"/>
    <w:rsid w:val="00DF3C47"/>
    <w:rsid w:val="00DF460E"/>
    <w:rsid w:val="00DF5403"/>
    <w:rsid w:val="00DF7243"/>
    <w:rsid w:val="00DF7F1B"/>
    <w:rsid w:val="00E16079"/>
    <w:rsid w:val="00E32C48"/>
    <w:rsid w:val="00E37D9C"/>
    <w:rsid w:val="00E42E69"/>
    <w:rsid w:val="00E44A8B"/>
    <w:rsid w:val="00E74D49"/>
    <w:rsid w:val="00E82F27"/>
    <w:rsid w:val="00E85059"/>
    <w:rsid w:val="00EA1E7F"/>
    <w:rsid w:val="00EA3A61"/>
    <w:rsid w:val="00EA63C9"/>
    <w:rsid w:val="00EB268C"/>
    <w:rsid w:val="00EE0C23"/>
    <w:rsid w:val="00EE2D52"/>
    <w:rsid w:val="00F171DC"/>
    <w:rsid w:val="00F31799"/>
    <w:rsid w:val="00F435F2"/>
    <w:rsid w:val="00F45B6D"/>
    <w:rsid w:val="00F55DEC"/>
    <w:rsid w:val="00F57D4F"/>
    <w:rsid w:val="00F603C5"/>
    <w:rsid w:val="00F64B09"/>
    <w:rsid w:val="00F771E1"/>
    <w:rsid w:val="00F91FE6"/>
    <w:rsid w:val="00F94967"/>
    <w:rsid w:val="00FF1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3F62CF"/>
  <w15:docId w15:val="{35AB99D4-65B0-4909-878E-14625F371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21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A87F30"/>
    <w:rPr>
      <w:sz w:val="16"/>
      <w:szCs w:val="16"/>
    </w:rPr>
  </w:style>
  <w:style w:type="paragraph" w:styleId="Komentarotekstas">
    <w:name w:val="annotation text"/>
    <w:basedOn w:val="prastasis"/>
    <w:link w:val="KomentarotekstasDiagrama"/>
    <w:uiPriority w:val="99"/>
    <w:semiHidden/>
    <w:unhideWhenUsed/>
    <w:rsid w:val="00A87F30"/>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87F30"/>
    <w:rPr>
      <w:sz w:val="20"/>
      <w:szCs w:val="20"/>
    </w:rPr>
  </w:style>
  <w:style w:type="paragraph" w:styleId="Komentarotema">
    <w:name w:val="annotation subject"/>
    <w:basedOn w:val="Komentarotekstas"/>
    <w:next w:val="Komentarotekstas"/>
    <w:link w:val="KomentarotemaDiagrama"/>
    <w:uiPriority w:val="99"/>
    <w:semiHidden/>
    <w:unhideWhenUsed/>
    <w:rsid w:val="00A87F30"/>
    <w:rPr>
      <w:b/>
      <w:bCs/>
    </w:rPr>
  </w:style>
  <w:style w:type="character" w:customStyle="1" w:styleId="KomentarotemaDiagrama">
    <w:name w:val="Komentaro tema Diagrama"/>
    <w:basedOn w:val="KomentarotekstasDiagrama"/>
    <w:link w:val="Komentarotema"/>
    <w:uiPriority w:val="99"/>
    <w:semiHidden/>
    <w:rsid w:val="00A87F30"/>
    <w:rPr>
      <w:b/>
      <w:bCs/>
      <w:sz w:val="20"/>
      <w:szCs w:val="20"/>
    </w:rPr>
  </w:style>
  <w:style w:type="paragraph" w:styleId="Debesliotekstas">
    <w:name w:val="Balloon Text"/>
    <w:basedOn w:val="prastasis"/>
    <w:link w:val="DebesliotekstasDiagrama"/>
    <w:uiPriority w:val="99"/>
    <w:semiHidden/>
    <w:unhideWhenUsed/>
    <w:rsid w:val="00A87F3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87F30"/>
    <w:rPr>
      <w:rFonts w:ascii="Segoe UI" w:hAnsi="Segoe UI" w:cs="Segoe UI"/>
      <w:sz w:val="18"/>
      <w:szCs w:val="18"/>
    </w:rPr>
  </w:style>
  <w:style w:type="paragraph" w:styleId="Antrats">
    <w:name w:val="header"/>
    <w:basedOn w:val="prastasis"/>
    <w:link w:val="AntratsDiagrama"/>
    <w:uiPriority w:val="99"/>
    <w:unhideWhenUsed/>
    <w:rsid w:val="00BB2C7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B2C73"/>
  </w:style>
  <w:style w:type="paragraph" w:styleId="Porat">
    <w:name w:val="footer"/>
    <w:basedOn w:val="prastasis"/>
    <w:link w:val="PoratDiagrama"/>
    <w:unhideWhenUsed/>
    <w:rsid w:val="00BB2C73"/>
    <w:pPr>
      <w:tabs>
        <w:tab w:val="center" w:pos="4819"/>
        <w:tab w:val="right" w:pos="9638"/>
      </w:tabs>
      <w:spacing w:after="0" w:line="240" w:lineRule="auto"/>
    </w:pPr>
  </w:style>
  <w:style w:type="character" w:customStyle="1" w:styleId="PoratDiagrama">
    <w:name w:val="Poraštė Diagrama"/>
    <w:basedOn w:val="Numatytasispastraiposriftas"/>
    <w:link w:val="Porat"/>
    <w:rsid w:val="00BB2C73"/>
  </w:style>
  <w:style w:type="paragraph" w:styleId="Pavadinimas">
    <w:name w:val="Title"/>
    <w:basedOn w:val="prastasis"/>
    <w:link w:val="PavadinimasDiagrama"/>
    <w:qFormat/>
    <w:rsid w:val="00BD2AA5"/>
    <w:pPr>
      <w:spacing w:after="0" w:line="240" w:lineRule="auto"/>
      <w:jc w:val="center"/>
    </w:pPr>
    <w:rPr>
      <w:rFonts w:eastAsia="Times New Roman" w:cs="Times New Roman"/>
      <w:szCs w:val="24"/>
      <w:lang w:val="x-none"/>
    </w:rPr>
  </w:style>
  <w:style w:type="character" w:customStyle="1" w:styleId="PavadinimasDiagrama">
    <w:name w:val="Pavadinimas Diagrama"/>
    <w:basedOn w:val="Numatytasispastraiposriftas"/>
    <w:link w:val="Pavadinimas"/>
    <w:rsid w:val="00BD2AA5"/>
    <w:rPr>
      <w:rFonts w:eastAsia="Times New Roman" w:cs="Times New Roman"/>
      <w:szCs w:val="24"/>
      <w:lang w:val="x-none"/>
    </w:rPr>
  </w:style>
  <w:style w:type="paragraph" w:styleId="Sraopastraipa">
    <w:name w:val="List Paragraph"/>
    <w:aliases w:val="ERP-List Paragraph,List Paragraph11,Bullet EY,List Paragraph1,List Paragraph Red"/>
    <w:basedOn w:val="prastasis"/>
    <w:link w:val="SraopastraipaDiagrama"/>
    <w:uiPriority w:val="34"/>
    <w:qFormat/>
    <w:rsid w:val="00311B65"/>
    <w:pPr>
      <w:spacing w:after="200" w:line="276" w:lineRule="auto"/>
      <w:ind w:left="720"/>
      <w:contextualSpacing/>
    </w:pPr>
    <w:rPr>
      <w:lang w:val="lt-LT"/>
    </w:rPr>
  </w:style>
  <w:style w:type="character" w:customStyle="1" w:styleId="SraopastraipaDiagrama">
    <w:name w:val="Sąrašo pastraipa Diagrama"/>
    <w:aliases w:val="ERP-List Paragraph Diagrama,List Paragraph11 Diagrama,Bullet EY Diagrama,List Paragraph1 Diagrama,List Paragraph Red Diagrama"/>
    <w:basedOn w:val="Numatytasispastraiposriftas"/>
    <w:link w:val="Sraopastraipa"/>
    <w:uiPriority w:val="34"/>
    <w:qFormat/>
    <w:locked/>
    <w:rsid w:val="00311B65"/>
    <w:rPr>
      <w:lang w:val="lt-LT"/>
    </w:rPr>
  </w:style>
  <w:style w:type="character" w:styleId="Hipersaitas">
    <w:name w:val="Hyperlink"/>
    <w:basedOn w:val="Numatytasispastraiposriftas"/>
    <w:uiPriority w:val="99"/>
    <w:unhideWhenUsed/>
    <w:rsid w:val="00DF54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3771FC0-5E9B-4E89-89F4-3E153DE32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2476</Words>
  <Characters>1412</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Rasa Kmitienė</cp:lastModifiedBy>
  <cp:revision>6</cp:revision>
  <cp:lastPrinted>2018-07-31T10:25:00Z</cp:lastPrinted>
  <dcterms:created xsi:type="dcterms:W3CDTF">2020-10-06T13:07:00Z</dcterms:created>
  <dcterms:modified xsi:type="dcterms:W3CDTF">2020-10-12T07:55:00Z</dcterms:modified>
</cp:coreProperties>
</file>